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482C1" w14:textId="77777777" w:rsidR="00AC410A" w:rsidRDefault="00AC410A" w:rsidP="00AC410A">
      <w:pPr>
        <w:jc w:val="center"/>
        <w:rPr>
          <w:b/>
          <w:bCs/>
          <w:sz w:val="26"/>
          <w:szCs w:val="26"/>
        </w:rPr>
      </w:pPr>
      <w:r w:rsidRPr="00E42346">
        <w:rPr>
          <w:b/>
          <w:bCs/>
          <w:sz w:val="26"/>
          <w:szCs w:val="26"/>
        </w:rPr>
        <w:t xml:space="preserve">FORMULARZ </w:t>
      </w:r>
      <w:r>
        <w:rPr>
          <w:b/>
          <w:bCs/>
          <w:sz w:val="26"/>
          <w:szCs w:val="26"/>
        </w:rPr>
        <w:t>OFERTOWY</w:t>
      </w:r>
    </w:p>
    <w:p w14:paraId="61A8FDDA" w14:textId="77777777" w:rsidR="00AC410A" w:rsidRDefault="00AC410A" w:rsidP="00AC41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2B1F88EF" w14:textId="77777777" w:rsidR="00AC410A" w:rsidRPr="00E42346" w:rsidRDefault="00AC410A" w:rsidP="00AC410A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7930E291" w14:textId="09B4542E" w:rsidR="00AC410A" w:rsidRPr="008E07DF" w:rsidRDefault="00AC410A" w:rsidP="008E07DF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sz w:val="18"/>
          <w:szCs w:val="18"/>
          <w:u w:val="single"/>
          <w:lang w:eastAsia="pl-PL"/>
        </w:rPr>
      </w:pPr>
      <w:r w:rsidRPr="008E07DF">
        <w:rPr>
          <w:rFonts w:eastAsia="Times New Roman" w:cstheme="minorHAnsi"/>
          <w:bCs/>
          <w:sz w:val="18"/>
          <w:szCs w:val="18"/>
          <w:u w:val="single"/>
          <w:lang w:eastAsia="pl-PL"/>
        </w:rPr>
        <w:t xml:space="preserve">zapytanie ofertowe </w:t>
      </w:r>
      <w:r w:rsidR="008E07DF" w:rsidRPr="008E07DF">
        <w:rPr>
          <w:rFonts w:eastAsia="Times New Roman" w:cstheme="minorHAnsi"/>
          <w:bCs/>
          <w:sz w:val="18"/>
          <w:szCs w:val="18"/>
          <w:u w:val="single"/>
          <w:lang w:eastAsia="pl-PL"/>
        </w:rPr>
        <w:t>na świadczenie usług w zakresie przeprowadzania badań psychiatrycznych dla pracowników ruchu zakładu górniczego (art. 53 ust. 5 pkt 1 lit. a–b ustawy Prawo geologiczne i górnicze)</w:t>
      </w:r>
    </w:p>
    <w:p w14:paraId="45C3D5F7" w14:textId="77777777" w:rsidR="008E07DF" w:rsidRDefault="008E07DF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6370C883" w14:textId="660E183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  <w:r w:rsidRPr="00692191">
        <w:rPr>
          <w:rFonts w:cstheme="minorHAnsi"/>
          <w:b/>
          <w:bCs/>
          <w:sz w:val="18"/>
          <w:szCs w:val="18"/>
        </w:rPr>
        <w:t>Dane Wykonawcy:</w:t>
      </w:r>
    </w:p>
    <w:p w14:paraId="78C942E5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5C184E51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B814E79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Pełna Nazwa firmy </w:t>
      </w:r>
      <w:r>
        <w:rPr>
          <w:rFonts w:cstheme="minorHAnsi"/>
          <w:b/>
          <w:bCs/>
          <w:sz w:val="18"/>
          <w:szCs w:val="18"/>
        </w:rPr>
        <w:t>………………………………………………………………………….</w:t>
      </w:r>
    </w:p>
    <w:p w14:paraId="1AAC31A8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AF9A843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Adres pocztowy: </w:t>
      </w:r>
      <w:r>
        <w:rPr>
          <w:rFonts w:cstheme="minorHAnsi"/>
          <w:sz w:val="18"/>
          <w:szCs w:val="18"/>
        </w:rPr>
        <w:t>……………………………………………………………………………….</w:t>
      </w:r>
    </w:p>
    <w:p w14:paraId="36B8EEF4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6FB3CD98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Adres do korespondencji: </w:t>
      </w:r>
      <w:r>
        <w:rPr>
          <w:rFonts w:cstheme="minorHAnsi"/>
          <w:sz w:val="18"/>
          <w:szCs w:val="18"/>
        </w:rPr>
        <w:t>……………………………………………………………………</w:t>
      </w:r>
    </w:p>
    <w:p w14:paraId="5FE340F2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C3F6027" w14:textId="77777777" w:rsidR="00AC410A" w:rsidRPr="00692191" w:rsidRDefault="00AC410A" w:rsidP="008E07DF">
      <w:pPr>
        <w:tabs>
          <w:tab w:val="left" w:pos="3969"/>
        </w:tabs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Nr telefonu/faks </w:t>
      </w:r>
      <w:r>
        <w:rPr>
          <w:rFonts w:cstheme="minorHAnsi"/>
          <w:sz w:val="18"/>
          <w:szCs w:val="18"/>
        </w:rPr>
        <w:t>………………………………………………… e</w:t>
      </w:r>
      <w:r w:rsidRPr="00692191">
        <w:rPr>
          <w:rFonts w:cstheme="minorHAnsi"/>
          <w:sz w:val="18"/>
          <w:szCs w:val="18"/>
        </w:rPr>
        <w:t xml:space="preserve">-mail </w:t>
      </w:r>
      <w:hyperlink r:id="rId8" w:history="1">
        <w:r w:rsidRPr="008E07DF">
          <w:rPr>
            <w:rStyle w:val="Hipercze"/>
            <w:rFonts w:cstheme="minorHAnsi"/>
            <w:color w:val="auto"/>
            <w:sz w:val="18"/>
            <w:szCs w:val="18"/>
            <w:u w:val="none"/>
          </w:rPr>
          <w:t>……………………………………………………..</w:t>
        </w:r>
      </w:hyperlink>
      <w:r w:rsidRPr="008E07DF">
        <w:rPr>
          <w:rFonts w:cstheme="minorHAnsi"/>
          <w:sz w:val="18"/>
          <w:szCs w:val="18"/>
        </w:rPr>
        <w:t xml:space="preserve"> </w:t>
      </w:r>
    </w:p>
    <w:p w14:paraId="165882A6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C98E2E9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Nr NIP </w:t>
      </w:r>
      <w:r>
        <w:rPr>
          <w:rFonts w:cstheme="minorHAnsi"/>
          <w:b/>
          <w:bCs/>
          <w:sz w:val="18"/>
          <w:szCs w:val="18"/>
        </w:rPr>
        <w:t>………………………………………….</w:t>
      </w:r>
      <w:r w:rsidRPr="00692191">
        <w:rPr>
          <w:rFonts w:cstheme="minorHAnsi"/>
          <w:sz w:val="18"/>
          <w:szCs w:val="18"/>
        </w:rPr>
        <w:t xml:space="preserve"> </w:t>
      </w:r>
    </w:p>
    <w:p w14:paraId="7045DEDB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43836C12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Nr REGON </w:t>
      </w:r>
      <w:r>
        <w:rPr>
          <w:rFonts w:cstheme="minorHAnsi"/>
          <w:b/>
          <w:bCs/>
          <w:sz w:val="18"/>
          <w:szCs w:val="18"/>
        </w:rPr>
        <w:t>……………………………………</w:t>
      </w:r>
    </w:p>
    <w:p w14:paraId="23D5D9C3" w14:textId="77777777" w:rsidR="00AC410A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5E0FE4E8" w14:textId="77777777" w:rsidR="00AC410A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22CD74AC" w14:textId="77777777" w:rsidR="00AC410A" w:rsidRPr="00692191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14:paraId="7093B99C" w14:textId="359968C4" w:rsidR="00500DE5" w:rsidRDefault="00AC410A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  <w:r w:rsidRPr="00692191">
        <w:rPr>
          <w:rFonts w:cstheme="minorHAnsi"/>
          <w:sz w:val="18"/>
          <w:szCs w:val="18"/>
        </w:rPr>
        <w:t xml:space="preserve">Szczegółowe zestawienie </w:t>
      </w:r>
      <w:r>
        <w:rPr>
          <w:rFonts w:cstheme="minorHAnsi"/>
          <w:sz w:val="18"/>
          <w:szCs w:val="18"/>
        </w:rPr>
        <w:t>badań psychologicznych:</w:t>
      </w:r>
    </w:p>
    <w:p w14:paraId="5D2FA55C" w14:textId="77777777" w:rsidR="008E07DF" w:rsidRDefault="008E07DF" w:rsidP="00AC410A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0F7D9748" w14:textId="77777777" w:rsidR="00500DE5" w:rsidRPr="00024928" w:rsidRDefault="00500DE5" w:rsidP="0002492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18"/>
          <w:szCs w:val="18"/>
        </w:rPr>
      </w:pPr>
    </w:p>
    <w:p w14:paraId="0C3C1DC5" w14:textId="07E7A68C" w:rsidR="00024928" w:rsidRPr="00D33C02" w:rsidRDefault="00024928" w:rsidP="00024928">
      <w:pPr>
        <w:pStyle w:val="Akapitzlist"/>
        <w:keepNext/>
        <w:numPr>
          <w:ilvl w:val="0"/>
          <w:numId w:val="2"/>
        </w:numPr>
        <w:spacing w:after="0" w:line="360" w:lineRule="auto"/>
        <w:outlineLvl w:val="0"/>
        <w:rPr>
          <w:rFonts w:ascii="Arial" w:hAnsi="Arial" w:cs="Arial"/>
          <w:b/>
          <w:sz w:val="14"/>
          <w:szCs w:val="14"/>
        </w:rPr>
      </w:pPr>
      <w:r w:rsidRPr="00D33C02">
        <w:rPr>
          <w:rFonts w:ascii="Arial" w:hAnsi="Arial" w:cs="Arial"/>
          <w:b/>
          <w:sz w:val="14"/>
          <w:szCs w:val="14"/>
        </w:rPr>
        <w:t>Badania psychiatryczne.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5"/>
        <w:gridCol w:w="5236"/>
        <w:gridCol w:w="3341"/>
      </w:tblGrid>
      <w:tr w:rsidR="00024928" w:rsidRPr="00D33C02" w14:paraId="40532E13" w14:textId="77777777" w:rsidTr="008E07DF">
        <w:trPr>
          <w:trHeight w:val="380"/>
        </w:trPr>
        <w:tc>
          <w:tcPr>
            <w:tcW w:w="485" w:type="dxa"/>
            <w:vAlign w:val="center"/>
          </w:tcPr>
          <w:p w14:paraId="794ED3DF" w14:textId="77777777" w:rsidR="00024928" w:rsidRPr="00D33C02" w:rsidRDefault="00024928" w:rsidP="00B16A8A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33C02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5236" w:type="dxa"/>
          </w:tcPr>
          <w:p w14:paraId="602312E3" w14:textId="77777777" w:rsidR="00024928" w:rsidRPr="00D33C02" w:rsidRDefault="00024928" w:rsidP="00B16A8A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33C02">
              <w:rPr>
                <w:rFonts w:ascii="Arial" w:hAnsi="Arial" w:cs="Arial"/>
                <w:sz w:val="14"/>
                <w:szCs w:val="14"/>
              </w:rPr>
              <w:t xml:space="preserve">Rodzaj badania </w:t>
            </w:r>
          </w:p>
        </w:tc>
        <w:tc>
          <w:tcPr>
            <w:tcW w:w="3341" w:type="dxa"/>
            <w:vAlign w:val="center"/>
          </w:tcPr>
          <w:p w14:paraId="3C98787D" w14:textId="77777777" w:rsidR="00024928" w:rsidRPr="00D33C02" w:rsidRDefault="00024928" w:rsidP="00B16A8A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33C02">
              <w:rPr>
                <w:rFonts w:ascii="Arial" w:hAnsi="Arial" w:cs="Arial"/>
                <w:sz w:val="14"/>
                <w:szCs w:val="14"/>
              </w:rPr>
              <w:t>Cena netto (zł/osobę)</w:t>
            </w:r>
          </w:p>
        </w:tc>
      </w:tr>
      <w:tr w:rsidR="00024928" w:rsidRPr="00D33C02" w14:paraId="0D3EE13F" w14:textId="77777777" w:rsidTr="008E07DF">
        <w:tc>
          <w:tcPr>
            <w:tcW w:w="485" w:type="dxa"/>
            <w:vAlign w:val="center"/>
          </w:tcPr>
          <w:p w14:paraId="62B5A776" w14:textId="52C8FAB9" w:rsidR="00024928" w:rsidRPr="00D33C02" w:rsidRDefault="008E07DF" w:rsidP="00B16A8A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  <w:r w:rsidR="00024928" w:rsidRPr="00D33C02">
              <w:rPr>
                <w:rFonts w:ascii="Arial" w:hAnsi="Arial" w:cs="Arial"/>
                <w:sz w:val="14"/>
                <w:szCs w:val="14"/>
              </w:rPr>
              <w:t>.</w:t>
            </w:r>
          </w:p>
        </w:tc>
        <w:tc>
          <w:tcPr>
            <w:tcW w:w="5236" w:type="dxa"/>
          </w:tcPr>
          <w:p w14:paraId="6DE63354" w14:textId="77777777" w:rsidR="00024928" w:rsidRPr="00D33C02" w:rsidRDefault="00024928" w:rsidP="00B16A8A">
            <w:pPr>
              <w:keepNext/>
              <w:spacing w:line="360" w:lineRule="auto"/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33C02">
              <w:rPr>
                <w:rFonts w:ascii="Arial" w:hAnsi="Arial" w:cs="Arial"/>
                <w:sz w:val="14"/>
                <w:szCs w:val="14"/>
              </w:rPr>
              <w:t xml:space="preserve">Badania psychologiczne oraz psychiatryczne  dla pracowników wykonujących czynności specjalistyczne w ruchu zakładu górniczego, o których mowa w art. 53 ust. 5 pkt. 1 lit a-b (górnik strzałowy, wydawca środków strzałowych) Ustawy z dnia </w:t>
            </w:r>
            <w:r w:rsidRPr="00D33C02">
              <w:rPr>
                <w:rFonts w:ascii="Arial" w:hAnsi="Arial" w:cs="Arial"/>
                <w:sz w:val="14"/>
                <w:szCs w:val="14"/>
              </w:rPr>
              <w:br/>
              <w:t>9 czerwca 2011r. - Prawo Geologiczne i Górnicze, w tym:</w:t>
            </w:r>
          </w:p>
          <w:p w14:paraId="0E548D84" w14:textId="77777777" w:rsidR="00024928" w:rsidRPr="00D33C02" w:rsidRDefault="00024928" w:rsidP="00024928">
            <w:pPr>
              <w:pStyle w:val="Akapitzlist"/>
              <w:keepNext/>
              <w:numPr>
                <w:ilvl w:val="0"/>
                <w:numId w:val="8"/>
              </w:numPr>
              <w:spacing w:line="360" w:lineRule="auto"/>
              <w:ind w:left="385"/>
              <w:jc w:val="both"/>
              <w:outlineLvl w:val="0"/>
              <w:rPr>
                <w:rFonts w:ascii="Arial" w:hAnsi="Arial" w:cs="Arial"/>
                <w:sz w:val="14"/>
                <w:szCs w:val="14"/>
              </w:rPr>
            </w:pPr>
            <w:r w:rsidRPr="00D33C02">
              <w:rPr>
                <w:rFonts w:ascii="Arial" w:hAnsi="Arial" w:cs="Arial"/>
                <w:sz w:val="14"/>
                <w:szCs w:val="14"/>
              </w:rPr>
              <w:t>badanie psychiatryczne</w:t>
            </w:r>
          </w:p>
        </w:tc>
        <w:tc>
          <w:tcPr>
            <w:tcW w:w="3341" w:type="dxa"/>
            <w:vAlign w:val="center"/>
          </w:tcPr>
          <w:p w14:paraId="5CC5C13D" w14:textId="77777777" w:rsidR="00024928" w:rsidRPr="00D33C02" w:rsidRDefault="00024928" w:rsidP="00910C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105F288C" w14:textId="77777777" w:rsidR="00024928" w:rsidRPr="00D33C02" w:rsidRDefault="00024928" w:rsidP="00910C4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DA3446C" w14:textId="5CC80904" w:rsidR="00024928" w:rsidRPr="00D33C02" w:rsidRDefault="00024928" w:rsidP="00B16A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6B84BA99" w14:textId="3350F1AF" w:rsidR="00024928" w:rsidRPr="00D33C02" w:rsidRDefault="00024928" w:rsidP="00B16A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5DF777D7" w14:textId="77777777" w:rsidR="00024928" w:rsidRPr="00D33C02" w:rsidRDefault="00024928" w:rsidP="00B16A8A">
            <w:pPr>
              <w:rPr>
                <w:rFonts w:ascii="Arial" w:hAnsi="Arial" w:cs="Arial"/>
                <w:sz w:val="14"/>
                <w:szCs w:val="14"/>
              </w:rPr>
            </w:pPr>
          </w:p>
          <w:p w14:paraId="79BD6179" w14:textId="77777777" w:rsidR="00024928" w:rsidRPr="00D33C02" w:rsidRDefault="00024928" w:rsidP="00B16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72FF6EC" w14:textId="77777777" w:rsidR="00024928" w:rsidRPr="00D33C02" w:rsidRDefault="00024928" w:rsidP="00B16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F28AB85" w14:textId="77777777" w:rsidR="00024928" w:rsidRDefault="00024928" w:rsidP="00B16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0409F007" w14:textId="77777777" w:rsidR="00665662" w:rsidRDefault="00665662" w:rsidP="00B16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6620A3F5" w14:textId="48A57F5D" w:rsidR="00665662" w:rsidRPr="00D33C02" w:rsidRDefault="00665662" w:rsidP="00B16A8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4053EF4D" w14:textId="77777777" w:rsidR="00024928" w:rsidRDefault="00024928" w:rsidP="00024928">
      <w:pPr>
        <w:keepNext/>
        <w:spacing w:after="0" w:line="360" w:lineRule="auto"/>
        <w:outlineLvl w:val="0"/>
        <w:rPr>
          <w:b/>
          <w:sz w:val="14"/>
          <w:szCs w:val="14"/>
        </w:rPr>
      </w:pPr>
    </w:p>
    <w:p w14:paraId="43EA9EB5" w14:textId="77777777" w:rsidR="008E07DF" w:rsidRDefault="008E07DF" w:rsidP="009610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/>
      </w:r>
    </w:p>
    <w:p w14:paraId="07EAFBBC" w14:textId="77777777" w:rsidR="008E07DF" w:rsidRDefault="008E07DF" w:rsidP="00961069">
      <w:pPr>
        <w:rPr>
          <w:rFonts w:cstheme="minorHAnsi"/>
          <w:b/>
          <w:bCs/>
        </w:rPr>
      </w:pPr>
    </w:p>
    <w:p w14:paraId="00B52193" w14:textId="77777777" w:rsidR="008E07DF" w:rsidRDefault="008E07DF" w:rsidP="00961069">
      <w:pPr>
        <w:rPr>
          <w:rFonts w:cstheme="minorHAnsi"/>
          <w:b/>
          <w:bCs/>
        </w:rPr>
      </w:pPr>
    </w:p>
    <w:p w14:paraId="6B830941" w14:textId="77777777" w:rsidR="008E07DF" w:rsidRPr="00C75151" w:rsidRDefault="008E07DF" w:rsidP="008E07DF">
      <w:pPr>
        <w:spacing w:line="276" w:lineRule="auto"/>
        <w:ind w:left="3969"/>
        <w:jc w:val="center"/>
        <w:rPr>
          <w:sz w:val="22"/>
          <w:szCs w:val="22"/>
        </w:rPr>
      </w:pPr>
      <w:r w:rsidRPr="00C75151">
        <w:rPr>
          <w:sz w:val="22"/>
          <w:szCs w:val="22"/>
        </w:rPr>
        <w:t>____________________________________</w:t>
      </w:r>
    </w:p>
    <w:p w14:paraId="1D06F2B5" w14:textId="77777777" w:rsidR="008E07DF" w:rsidRPr="008E07DF" w:rsidRDefault="008E07DF" w:rsidP="008E07DF">
      <w:pPr>
        <w:spacing w:line="276" w:lineRule="auto"/>
        <w:ind w:left="3969"/>
        <w:jc w:val="center"/>
        <w:rPr>
          <w:sz w:val="16"/>
          <w:szCs w:val="16"/>
        </w:rPr>
      </w:pPr>
      <w:r w:rsidRPr="008E07DF">
        <w:rPr>
          <w:sz w:val="16"/>
          <w:szCs w:val="16"/>
        </w:rPr>
        <w:t>(imię i nazwisko)</w:t>
      </w:r>
    </w:p>
    <w:p w14:paraId="2E99D967" w14:textId="77777777" w:rsidR="008E07DF" w:rsidRPr="008E07DF" w:rsidRDefault="008E07DF" w:rsidP="008E07DF">
      <w:pPr>
        <w:spacing w:line="276" w:lineRule="auto"/>
        <w:ind w:left="3969"/>
        <w:jc w:val="center"/>
        <w:rPr>
          <w:sz w:val="16"/>
          <w:szCs w:val="16"/>
        </w:rPr>
      </w:pPr>
      <w:r w:rsidRPr="008E07DF">
        <w:rPr>
          <w:sz w:val="16"/>
          <w:szCs w:val="16"/>
        </w:rPr>
        <w:t>podpis i pieczęć uprawnionego przedstawiciela Wykonawcy</w:t>
      </w:r>
    </w:p>
    <w:p w14:paraId="02A05F93" w14:textId="77777777" w:rsidR="008E07DF" w:rsidRDefault="008E07DF" w:rsidP="00961069">
      <w:pPr>
        <w:rPr>
          <w:rFonts w:cstheme="minorHAnsi"/>
          <w:b/>
          <w:bCs/>
        </w:rPr>
      </w:pPr>
    </w:p>
    <w:p w14:paraId="54514238" w14:textId="77777777" w:rsidR="008E07DF" w:rsidRDefault="008E07DF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420561E0" w14:textId="77777777" w:rsidR="008E07DF" w:rsidRDefault="008E07DF" w:rsidP="00961069">
      <w:pPr>
        <w:rPr>
          <w:rFonts w:cstheme="minorHAnsi"/>
          <w:b/>
          <w:bCs/>
        </w:rPr>
      </w:pPr>
    </w:p>
    <w:p w14:paraId="27D89AE8" w14:textId="7CE04008" w:rsidR="00961069" w:rsidRDefault="00961069" w:rsidP="00961069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OŚWIADCZENIE OFERENTA: </w:t>
      </w:r>
    </w:p>
    <w:p w14:paraId="0CBB56E1" w14:textId="77777777" w:rsidR="008E07DF" w:rsidRDefault="008E07DF" w:rsidP="00961069">
      <w:pPr>
        <w:rPr>
          <w:rFonts w:cstheme="minorHAnsi"/>
          <w:b/>
          <w:bCs/>
        </w:rPr>
      </w:pPr>
    </w:p>
    <w:p w14:paraId="296592A8" w14:textId="77777777" w:rsidR="00961069" w:rsidRDefault="00961069" w:rsidP="00961069">
      <w:pPr>
        <w:pStyle w:val="Akapitzlist"/>
        <w:numPr>
          <w:ilvl w:val="0"/>
          <w:numId w:val="9"/>
        </w:numPr>
        <w:spacing w:line="25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wypełniłem obowiązki informacyjne przewidziane w art. 13 lub art. 14 Rozporządzenia Parlamentu Europejskiego i Rady (UE) 2016/679 z dnia 27 kwietnia 2016r.              w sprawie ochrony osób fizycznych w związku z przetwarzaniem danych osobowych                                    i w sprawie swobodnego przepływu takich danych raz uchylenia dyrektywy 95/46/WE (ogólne rozporządzenia o ochronie danych) wobec osób fizycznych, od których dane osobowe bezpośrednio lub pośrednio pozyskałem w celu udziału w postępowaniu przetargowym/negocjacjach handlowych.</w:t>
      </w:r>
    </w:p>
    <w:p w14:paraId="4C565CF0" w14:textId="553D3D4D" w:rsidR="00961069" w:rsidRPr="00961069" w:rsidRDefault="00961069" w:rsidP="00961069">
      <w:pPr>
        <w:pStyle w:val="Akapitzlist"/>
        <w:numPr>
          <w:ilvl w:val="0"/>
          <w:numId w:val="9"/>
        </w:numPr>
        <w:spacing w:line="256" w:lineRule="auto"/>
        <w:jc w:val="both"/>
        <w:rPr>
          <w:rFonts w:eastAsia="Calibri" w:cstheme="minorHAnsi"/>
        </w:rPr>
      </w:pPr>
      <w:r w:rsidRPr="00961069">
        <w:rPr>
          <w:rFonts w:eastAsia="Calibri" w:cstheme="minorHAnsi"/>
        </w:rPr>
        <w:t>Oświadczam, że zapoznałem się z Ogólnymi Warunkami Zamówień, akceptuję i nie wnoszę                   do nich zastrzeżeń.</w:t>
      </w:r>
    </w:p>
    <w:p w14:paraId="28383B3B" w14:textId="4A68ED8B" w:rsidR="00961069" w:rsidRDefault="00961069" w:rsidP="00961069">
      <w:pPr>
        <w:pStyle w:val="Akapitzlist"/>
        <w:numPr>
          <w:ilvl w:val="0"/>
          <w:numId w:val="9"/>
        </w:numPr>
        <w:spacing w:line="25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Oświadczam, że nie podlegam wykluczeniu przewidzianym w art. 7 ust. 1 Ustawy z dnia 13.04.2022 r. o szczególnych rozwiązaniach w zakresie przeciwdziałania wspieraniu agresji      na wykluczeniu przewidzianym w przepisach rozporządzeń Rady (UE). Oświadczam,                                 że wszystkie informacje podane w powyższych oświadczeniach są aktualne, prawdziwe                       i zostały przestawione z pełną świadomością i konsekwencji wprowadzenia w błąd.                         W przypadku zaistnienia przesłanek, o których mowa w powyższych aktach prawnych niezwłocznie pisemnie powiadomię o tym fakcie JSW Szkolenie i Górnictwo Sp. z o.o.</w:t>
      </w:r>
    </w:p>
    <w:p w14:paraId="5A47E0B6" w14:textId="77777777" w:rsidR="00B86FC0" w:rsidRDefault="00B86FC0" w:rsidP="00024928"/>
    <w:p w14:paraId="2C215397" w14:textId="77777777" w:rsidR="008E07DF" w:rsidRDefault="008E07DF" w:rsidP="008E07DF">
      <w:pPr>
        <w:spacing w:line="276" w:lineRule="auto"/>
        <w:ind w:left="3969"/>
        <w:jc w:val="center"/>
      </w:pPr>
    </w:p>
    <w:p w14:paraId="67DD23BD" w14:textId="77777777" w:rsidR="008E07DF" w:rsidRDefault="008E07DF" w:rsidP="008E07DF">
      <w:pPr>
        <w:spacing w:line="276" w:lineRule="auto"/>
        <w:ind w:left="3969"/>
        <w:jc w:val="center"/>
      </w:pPr>
    </w:p>
    <w:p w14:paraId="58625DE4" w14:textId="77777777" w:rsidR="008E07DF" w:rsidRDefault="008E07DF" w:rsidP="008E07DF">
      <w:pPr>
        <w:spacing w:line="276" w:lineRule="auto"/>
        <w:ind w:left="3969"/>
        <w:jc w:val="center"/>
      </w:pPr>
    </w:p>
    <w:p w14:paraId="07A916E7" w14:textId="77777777" w:rsidR="008E07DF" w:rsidRDefault="008E07DF" w:rsidP="008E07DF">
      <w:pPr>
        <w:spacing w:line="276" w:lineRule="auto"/>
        <w:ind w:left="3969"/>
        <w:jc w:val="center"/>
      </w:pPr>
    </w:p>
    <w:p w14:paraId="3C050418" w14:textId="29B108BD" w:rsidR="008E07DF" w:rsidRPr="00C75151" w:rsidRDefault="008E07DF" w:rsidP="008E07DF">
      <w:pPr>
        <w:spacing w:line="276" w:lineRule="auto"/>
        <w:ind w:left="3969"/>
        <w:jc w:val="center"/>
        <w:rPr>
          <w:sz w:val="22"/>
          <w:szCs w:val="22"/>
        </w:rPr>
      </w:pPr>
      <w:r w:rsidRPr="008E07DF">
        <w:rPr>
          <w:sz w:val="22"/>
          <w:szCs w:val="22"/>
        </w:rPr>
        <w:t xml:space="preserve"> </w:t>
      </w:r>
      <w:r w:rsidRPr="00C75151">
        <w:rPr>
          <w:sz w:val="22"/>
          <w:szCs w:val="22"/>
        </w:rPr>
        <w:t>____________________________________</w:t>
      </w:r>
    </w:p>
    <w:p w14:paraId="277AD2DA" w14:textId="77777777" w:rsidR="008E07DF" w:rsidRPr="008E07DF" w:rsidRDefault="008E07DF" w:rsidP="008E07DF">
      <w:pPr>
        <w:spacing w:line="276" w:lineRule="auto"/>
        <w:ind w:left="3969"/>
        <w:jc w:val="center"/>
        <w:rPr>
          <w:sz w:val="16"/>
          <w:szCs w:val="16"/>
        </w:rPr>
      </w:pPr>
      <w:r w:rsidRPr="008E07DF">
        <w:rPr>
          <w:sz w:val="16"/>
          <w:szCs w:val="16"/>
        </w:rPr>
        <w:t>(imię i nazwisko)</w:t>
      </w:r>
    </w:p>
    <w:p w14:paraId="2DF7CFA3" w14:textId="77777777" w:rsidR="008E07DF" w:rsidRPr="008E07DF" w:rsidRDefault="008E07DF" w:rsidP="008E07DF">
      <w:pPr>
        <w:spacing w:line="276" w:lineRule="auto"/>
        <w:ind w:left="3969"/>
        <w:jc w:val="center"/>
        <w:rPr>
          <w:sz w:val="16"/>
          <w:szCs w:val="16"/>
        </w:rPr>
      </w:pPr>
      <w:r w:rsidRPr="008E07DF">
        <w:rPr>
          <w:sz w:val="16"/>
          <w:szCs w:val="16"/>
        </w:rPr>
        <w:t>podpis i pieczęć uprawnionego przedstawiciela Wykonawcy</w:t>
      </w:r>
    </w:p>
    <w:p w14:paraId="54804B96" w14:textId="16E55CE9" w:rsidR="008E07DF" w:rsidRPr="00024928" w:rsidRDefault="008E07DF" w:rsidP="00024928"/>
    <w:sectPr w:rsidR="008E07DF" w:rsidRPr="00024928" w:rsidSect="003F4EF0">
      <w:headerReference w:type="first" r:id="rId9"/>
      <w:footerReference w:type="first" r:id="rId10"/>
      <w:pgSz w:w="11906" w:h="16838"/>
      <w:pgMar w:top="1231" w:right="1417" w:bottom="1417" w:left="1417" w:header="113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89D1E" w14:textId="77777777" w:rsidR="004767C0" w:rsidRDefault="004767C0">
      <w:pPr>
        <w:spacing w:after="0" w:line="240" w:lineRule="auto"/>
      </w:pPr>
      <w:r>
        <w:separator/>
      </w:r>
    </w:p>
  </w:endnote>
  <w:endnote w:type="continuationSeparator" w:id="0">
    <w:p w14:paraId="2F99F989" w14:textId="77777777" w:rsidR="004767C0" w:rsidRDefault="004767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top w:val="single" w:sz="8" w:space="0" w:color="EF8213"/>
      </w:tblBorders>
      <w:tblCellMar>
        <w:top w:w="227" w:type="dxa"/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769"/>
      <w:gridCol w:w="1215"/>
      <w:gridCol w:w="1230"/>
    </w:tblGrid>
    <w:tr w:rsidR="00A36727" w14:paraId="76A76F35" w14:textId="77777777" w:rsidTr="00845C6A">
      <w:trPr>
        <w:trHeight w:val="1080"/>
      </w:trPr>
      <w:tc>
        <w:tcPr>
          <w:tcW w:w="6848" w:type="dxa"/>
        </w:tcPr>
        <w:p w14:paraId="58A0EE5F" w14:textId="77777777" w:rsidR="008E07DF" w:rsidRDefault="006403AD" w:rsidP="009532BA">
          <w:pPr>
            <w:jc w:val="both"/>
            <w:rPr>
              <w:sz w:val="15"/>
            </w:rPr>
          </w:pPr>
          <w:r>
            <w:rPr>
              <w:sz w:val="16"/>
              <w:szCs w:val="16"/>
            </w:rPr>
            <w:t>KRS: 0000498471, Sąd Rejonowy Wydział X Gospodarczy KRS, Gliwice, ul. Powstańców Warszawy 23, NIP 6332232554, Kapitał zakładowy: 50.000</w:t>
          </w:r>
          <w:r w:rsidRPr="00B60635">
            <w:rPr>
              <w:sz w:val="16"/>
              <w:szCs w:val="16"/>
            </w:rPr>
            <w:t xml:space="preserve"> zł</w:t>
          </w:r>
          <w:r>
            <w:rPr>
              <w:sz w:val="16"/>
              <w:szCs w:val="16"/>
            </w:rPr>
            <w:t xml:space="preserve">, Kapitał wpłacony: </w:t>
          </w:r>
          <w:r>
            <w:rPr>
              <w:sz w:val="16"/>
              <w:szCs w:val="16"/>
            </w:rPr>
            <w:br/>
            <w:t>50.000</w:t>
          </w:r>
          <w:r w:rsidRPr="00B60635">
            <w:rPr>
              <w:sz w:val="16"/>
              <w:szCs w:val="16"/>
            </w:rPr>
            <w:t xml:space="preserve"> zł</w:t>
          </w:r>
          <w:r>
            <w:rPr>
              <w:sz w:val="16"/>
              <w:szCs w:val="16"/>
            </w:rPr>
            <w:t>, REGON:  243490830</w:t>
          </w:r>
        </w:p>
      </w:tc>
      <w:tc>
        <w:tcPr>
          <w:tcW w:w="1232" w:type="dxa"/>
        </w:tcPr>
        <w:p w14:paraId="30E58C94" w14:textId="77777777" w:rsidR="008E07DF" w:rsidRPr="00E92117" w:rsidRDefault="008E07DF" w:rsidP="00845C6A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noProof/>
              <w:sz w:val="15"/>
              <w:lang w:eastAsia="pl-PL"/>
            </w:rPr>
          </w:pPr>
        </w:p>
      </w:tc>
      <w:tc>
        <w:tcPr>
          <w:tcW w:w="1134" w:type="dxa"/>
        </w:tcPr>
        <w:p w14:paraId="714EC9FA" w14:textId="77777777" w:rsidR="008E07DF" w:rsidRDefault="006403AD" w:rsidP="00845C6A">
          <w:pPr>
            <w:pStyle w:val="Stopka"/>
            <w:tabs>
              <w:tab w:val="clear" w:pos="9072"/>
              <w:tab w:val="right" w:pos="10440"/>
            </w:tabs>
            <w:jc w:val="center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inline distT="0" distB="0" distL="0" distR="0" wp14:anchorId="5DD581C9" wp14:editId="62E0F4F4">
                <wp:extent cx="776377" cy="379134"/>
                <wp:effectExtent l="0" t="0" r="5080" b="1905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6342" cy="379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06239F8" w14:textId="77777777" w:rsidR="008E07DF" w:rsidRDefault="008E07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3C1A3" w14:textId="77777777" w:rsidR="004767C0" w:rsidRDefault="004767C0">
      <w:pPr>
        <w:spacing w:after="0" w:line="240" w:lineRule="auto"/>
      </w:pPr>
      <w:r>
        <w:separator/>
      </w:r>
    </w:p>
  </w:footnote>
  <w:footnote w:type="continuationSeparator" w:id="0">
    <w:p w14:paraId="5D9D1171" w14:textId="77777777" w:rsidR="004767C0" w:rsidRDefault="004767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86" w:type="dxa"/>
      <w:tblBorders>
        <w:bottom w:val="single" w:sz="8" w:space="0" w:color="EF8213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666"/>
      <w:gridCol w:w="5520"/>
    </w:tblGrid>
    <w:tr w:rsidR="005612A7" w:rsidRPr="00D569D9" w14:paraId="74490183" w14:textId="77777777" w:rsidTr="00E153DE">
      <w:trPr>
        <w:trHeight w:val="1137"/>
      </w:trPr>
      <w:tc>
        <w:tcPr>
          <w:tcW w:w="6128" w:type="dxa"/>
        </w:tcPr>
        <w:p w14:paraId="35C8BC19" w14:textId="77777777" w:rsidR="008E07DF" w:rsidRDefault="008E07DF">
          <w:pPr>
            <w:pStyle w:val="Bezodstpw"/>
          </w:pPr>
        </w:p>
        <w:p w14:paraId="70E4E55E" w14:textId="2952FBC5" w:rsidR="008E07DF" w:rsidRPr="00F934EB" w:rsidRDefault="006403AD" w:rsidP="008E07DF">
          <w:pPr>
            <w:spacing w:line="276" w:lineRule="auto"/>
            <w:rPr>
              <w:sz w:val="18"/>
              <w:szCs w:val="16"/>
            </w:rPr>
          </w:pPr>
          <w:r>
            <w:rPr>
              <w:b/>
              <w:bCs/>
              <w:sz w:val="18"/>
              <w:szCs w:val="16"/>
            </w:rPr>
            <w:t>JSW Szkolenie i Górnictwo Spółka z o.o.</w:t>
          </w:r>
          <w:r>
            <w:rPr>
              <w:b/>
              <w:bCs/>
              <w:sz w:val="18"/>
              <w:szCs w:val="16"/>
            </w:rPr>
            <w:br/>
          </w:r>
          <w:r w:rsidR="00123E20">
            <w:rPr>
              <w:sz w:val="16"/>
              <w:szCs w:val="16"/>
            </w:rPr>
            <w:t>44-</w:t>
          </w:r>
          <w:r w:rsidR="008E07DF">
            <w:rPr>
              <w:sz w:val="16"/>
              <w:szCs w:val="16"/>
            </w:rPr>
            <w:t>335</w:t>
          </w:r>
          <w:r w:rsidR="00123E20">
            <w:rPr>
              <w:sz w:val="16"/>
              <w:szCs w:val="16"/>
            </w:rPr>
            <w:t xml:space="preserve"> Jastrzębie-Zdrój, ul. </w:t>
          </w:r>
          <w:r w:rsidR="008E07DF">
            <w:rPr>
              <w:sz w:val="16"/>
              <w:szCs w:val="16"/>
            </w:rPr>
            <w:t xml:space="preserve">Górnicza 1                 </w:t>
          </w:r>
          <w:r w:rsidR="00123E20">
            <w:rPr>
              <w:sz w:val="16"/>
              <w:szCs w:val="16"/>
            </w:rPr>
            <w:t>tel.: +48 32</w:t>
          </w:r>
          <w:r w:rsidR="00A856B4">
            <w:rPr>
              <w:sz w:val="16"/>
              <w:szCs w:val="16"/>
            </w:rPr>
            <w:t xml:space="preserve"> 756 </w:t>
          </w:r>
          <w:r w:rsidR="008E07DF">
            <w:rPr>
              <w:sz w:val="16"/>
              <w:szCs w:val="16"/>
            </w:rPr>
            <w:t>3281</w:t>
          </w:r>
          <w:r w:rsidR="00A856B4">
            <w:rPr>
              <w:sz w:val="16"/>
              <w:szCs w:val="16"/>
            </w:rPr>
            <w:t xml:space="preserve">, 32 756 </w:t>
          </w:r>
          <w:r w:rsidR="008E07DF">
            <w:rPr>
              <w:sz w:val="16"/>
              <w:szCs w:val="16"/>
            </w:rPr>
            <w:t>3282</w:t>
          </w:r>
          <w:r w:rsidRPr="00F934EB">
            <w:rPr>
              <w:sz w:val="16"/>
              <w:szCs w:val="16"/>
            </w:rPr>
            <w:br/>
          </w:r>
          <w:r w:rsidR="00024403">
            <w:rPr>
              <w:sz w:val="16"/>
              <w:szCs w:val="16"/>
            </w:rPr>
            <w:t>jswsig@jswsig.pl</w:t>
          </w:r>
        </w:p>
      </w:tc>
      <w:tc>
        <w:tcPr>
          <w:tcW w:w="3058" w:type="dxa"/>
        </w:tcPr>
        <w:p w14:paraId="184042A2" w14:textId="77777777" w:rsidR="008E07DF" w:rsidRPr="00F934EB" w:rsidRDefault="006403AD">
          <w:pPr>
            <w:pStyle w:val="Bezodstpw"/>
            <w:rPr>
              <w:rFonts w:ascii="Arial" w:hAnsi="Arial" w:cs="Arial"/>
              <w:sz w:val="15"/>
            </w:rPr>
          </w:pPr>
          <w:r>
            <w:rPr>
              <w:rFonts w:ascii="Arial" w:hAnsi="Arial" w:cs="Arial"/>
              <w:noProof/>
              <w:sz w:val="15"/>
              <w:lang w:eastAsia="pl-PL"/>
            </w:rPr>
            <w:drawing>
              <wp:anchor distT="0" distB="0" distL="114300" distR="114300" simplePos="0" relativeHeight="251659264" behindDoc="0" locked="0" layoutInCell="1" allowOverlap="1" wp14:anchorId="768D8763" wp14:editId="2E8FCDC3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3505200" cy="483235"/>
                <wp:effectExtent l="0" t="0" r="0" b="0"/>
                <wp:wrapSquare wrapText="bothSides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05200" cy="483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FCBF56D" w14:textId="77777777" w:rsidR="008E07DF" w:rsidRPr="00F934EB" w:rsidRDefault="008E07DF">
    <w:pPr>
      <w:pStyle w:val="Bezodstpw"/>
    </w:pPr>
  </w:p>
  <w:p w14:paraId="69D27800" w14:textId="77777777" w:rsidR="008E07DF" w:rsidRDefault="008E07DF" w:rsidP="003F4EF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47B46"/>
    <w:multiLevelType w:val="hybridMultilevel"/>
    <w:tmpl w:val="1A4ADC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42AC0"/>
    <w:multiLevelType w:val="hybridMultilevel"/>
    <w:tmpl w:val="7B0A9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7238B"/>
    <w:multiLevelType w:val="hybridMultilevel"/>
    <w:tmpl w:val="B226E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26313"/>
    <w:multiLevelType w:val="hybridMultilevel"/>
    <w:tmpl w:val="B62091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E0093"/>
    <w:multiLevelType w:val="hybridMultilevel"/>
    <w:tmpl w:val="DE248DE4"/>
    <w:lvl w:ilvl="0" w:tplc="0980B70C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F31DE"/>
    <w:multiLevelType w:val="hybridMultilevel"/>
    <w:tmpl w:val="0A887942"/>
    <w:lvl w:ilvl="0" w:tplc="C3308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E44338"/>
    <w:multiLevelType w:val="hybridMultilevel"/>
    <w:tmpl w:val="D84A4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D619A7"/>
    <w:multiLevelType w:val="hybridMultilevel"/>
    <w:tmpl w:val="605E4E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4B1762"/>
    <w:multiLevelType w:val="hybridMultilevel"/>
    <w:tmpl w:val="DF50A0AA"/>
    <w:lvl w:ilvl="0" w:tplc="17E40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15233">
    <w:abstractNumId w:val="6"/>
  </w:num>
  <w:num w:numId="2" w16cid:durableId="1036546246">
    <w:abstractNumId w:val="8"/>
  </w:num>
  <w:num w:numId="3" w16cid:durableId="216625222">
    <w:abstractNumId w:val="7"/>
  </w:num>
  <w:num w:numId="4" w16cid:durableId="752355419">
    <w:abstractNumId w:val="1"/>
  </w:num>
  <w:num w:numId="5" w16cid:durableId="1353729388">
    <w:abstractNumId w:val="3"/>
  </w:num>
  <w:num w:numId="6" w16cid:durableId="1007443068">
    <w:abstractNumId w:val="5"/>
  </w:num>
  <w:num w:numId="7" w16cid:durableId="998772013">
    <w:abstractNumId w:val="2"/>
  </w:num>
  <w:num w:numId="8" w16cid:durableId="774977598">
    <w:abstractNumId w:val="0"/>
  </w:num>
  <w:num w:numId="9" w16cid:durableId="10712747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3AD"/>
    <w:rsid w:val="00003789"/>
    <w:rsid w:val="00024403"/>
    <w:rsid w:val="00024928"/>
    <w:rsid w:val="00057CCD"/>
    <w:rsid w:val="0006750C"/>
    <w:rsid w:val="000C4ABF"/>
    <w:rsid w:val="00101DF6"/>
    <w:rsid w:val="00123E20"/>
    <w:rsid w:val="001465A8"/>
    <w:rsid w:val="0016653F"/>
    <w:rsid w:val="0017390C"/>
    <w:rsid w:val="00175588"/>
    <w:rsid w:val="001E6D1B"/>
    <w:rsid w:val="00211D7F"/>
    <w:rsid w:val="00240D3E"/>
    <w:rsid w:val="002B0F50"/>
    <w:rsid w:val="002D6AA0"/>
    <w:rsid w:val="002E2720"/>
    <w:rsid w:val="00363D60"/>
    <w:rsid w:val="00371577"/>
    <w:rsid w:val="003C3081"/>
    <w:rsid w:val="003C577E"/>
    <w:rsid w:val="003F48A8"/>
    <w:rsid w:val="003F4EF0"/>
    <w:rsid w:val="00404114"/>
    <w:rsid w:val="004767C0"/>
    <w:rsid w:val="004772CB"/>
    <w:rsid w:val="00494214"/>
    <w:rsid w:val="004955D9"/>
    <w:rsid w:val="004B3729"/>
    <w:rsid w:val="004D04C5"/>
    <w:rsid w:val="004D3943"/>
    <w:rsid w:val="00500DE5"/>
    <w:rsid w:val="00501211"/>
    <w:rsid w:val="0054226B"/>
    <w:rsid w:val="00593BD4"/>
    <w:rsid w:val="005E235A"/>
    <w:rsid w:val="005F0511"/>
    <w:rsid w:val="005F79C9"/>
    <w:rsid w:val="006236F7"/>
    <w:rsid w:val="006403AD"/>
    <w:rsid w:val="00665662"/>
    <w:rsid w:val="00680431"/>
    <w:rsid w:val="00694B9A"/>
    <w:rsid w:val="006A2AED"/>
    <w:rsid w:val="006B5667"/>
    <w:rsid w:val="006E29D8"/>
    <w:rsid w:val="007129AF"/>
    <w:rsid w:val="007A518B"/>
    <w:rsid w:val="007C1667"/>
    <w:rsid w:val="00804E6A"/>
    <w:rsid w:val="0088019C"/>
    <w:rsid w:val="00881A17"/>
    <w:rsid w:val="00883809"/>
    <w:rsid w:val="008951E1"/>
    <w:rsid w:val="008B6D48"/>
    <w:rsid w:val="008D5DCC"/>
    <w:rsid w:val="008E07DF"/>
    <w:rsid w:val="008E0D2E"/>
    <w:rsid w:val="00910C4A"/>
    <w:rsid w:val="00930591"/>
    <w:rsid w:val="00961069"/>
    <w:rsid w:val="009B6C23"/>
    <w:rsid w:val="009C6C0D"/>
    <w:rsid w:val="009E03A0"/>
    <w:rsid w:val="00A5777B"/>
    <w:rsid w:val="00A856B4"/>
    <w:rsid w:val="00A913A1"/>
    <w:rsid w:val="00AC410A"/>
    <w:rsid w:val="00AD7026"/>
    <w:rsid w:val="00B70B96"/>
    <w:rsid w:val="00B86FC0"/>
    <w:rsid w:val="00B876B6"/>
    <w:rsid w:val="00B9241A"/>
    <w:rsid w:val="00B94808"/>
    <w:rsid w:val="00B95739"/>
    <w:rsid w:val="00C12EBD"/>
    <w:rsid w:val="00C162A4"/>
    <w:rsid w:val="00C2185C"/>
    <w:rsid w:val="00C328D7"/>
    <w:rsid w:val="00C446D1"/>
    <w:rsid w:val="00C57360"/>
    <w:rsid w:val="00C61CCB"/>
    <w:rsid w:val="00C63D98"/>
    <w:rsid w:val="00C84345"/>
    <w:rsid w:val="00CB7DEB"/>
    <w:rsid w:val="00CD02A1"/>
    <w:rsid w:val="00CD080E"/>
    <w:rsid w:val="00D27003"/>
    <w:rsid w:val="00D655BA"/>
    <w:rsid w:val="00D77DFB"/>
    <w:rsid w:val="00D866EA"/>
    <w:rsid w:val="00D87608"/>
    <w:rsid w:val="00DA5B59"/>
    <w:rsid w:val="00E23061"/>
    <w:rsid w:val="00E32389"/>
    <w:rsid w:val="00E66933"/>
    <w:rsid w:val="00E86993"/>
    <w:rsid w:val="00E95A6B"/>
    <w:rsid w:val="00F0662E"/>
    <w:rsid w:val="00F30EA0"/>
    <w:rsid w:val="00F42BA0"/>
    <w:rsid w:val="00F5684C"/>
    <w:rsid w:val="00F71995"/>
    <w:rsid w:val="00F968E7"/>
    <w:rsid w:val="00FD41BC"/>
    <w:rsid w:val="00FE1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898B3C"/>
  <w15:chartTrackingRefBased/>
  <w15:docId w15:val="{83875ED0-FDF7-494C-BD6B-19ECAA5B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40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NagwekZnak">
    <w:name w:val="Nagłówek Znak"/>
    <w:basedOn w:val="Domylnaczcionkaakapitu"/>
    <w:link w:val="Nagwek"/>
    <w:rsid w:val="006403AD"/>
    <w:rPr>
      <w:rFonts w:ascii="Calibri" w:eastAsia="Calibri" w:hAnsi="Calibri" w:cs="Times New Roman"/>
      <w:sz w:val="22"/>
      <w:szCs w:val="22"/>
    </w:rPr>
  </w:style>
  <w:style w:type="paragraph" w:styleId="Stopka">
    <w:name w:val="footer"/>
    <w:basedOn w:val="Normalny"/>
    <w:link w:val="StopkaZnak"/>
    <w:unhideWhenUsed/>
    <w:rsid w:val="006403A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customStyle="1" w:styleId="StopkaZnak">
    <w:name w:val="Stopka Znak"/>
    <w:basedOn w:val="Domylnaczcionkaakapitu"/>
    <w:link w:val="Stopka"/>
    <w:rsid w:val="006403AD"/>
    <w:rPr>
      <w:rFonts w:ascii="Calibri" w:eastAsia="Calibri" w:hAnsi="Calibri" w:cs="Times New Roman"/>
      <w:sz w:val="22"/>
      <w:szCs w:val="22"/>
    </w:rPr>
  </w:style>
  <w:style w:type="paragraph" w:styleId="Bezodstpw">
    <w:name w:val="No Spacing"/>
    <w:qFormat/>
    <w:rsid w:val="006403AD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unhideWhenUsed/>
    <w:rsid w:val="007129AF"/>
    <w:pPr>
      <w:spacing w:after="120" w:line="240" w:lineRule="auto"/>
      <w:jc w:val="both"/>
    </w:pPr>
    <w:rPr>
      <w:rFonts w:ascii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129AF"/>
    <w:rPr>
      <w:rFonts w:asciiTheme="minorHAnsi" w:hAnsiTheme="minorHAnsi" w:cstheme="minorBid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2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26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ormal,Akapit z listą3,Akapit z listą31,Wypunktowanie,Normal2,Obiekt,List Paragraph1,Numerowanie,BulletC,CW_Lista,Podsis rysunku,List Paragraph,normalny tekst,Wyliczanie,Bullets,List Paragraph2,Tabela"/>
    <w:basedOn w:val="Normalny"/>
    <w:link w:val="AkapitzlistZnak"/>
    <w:uiPriority w:val="34"/>
    <w:qFormat/>
    <w:rsid w:val="00C328D7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-Siatka">
    <w:name w:val="Table Grid"/>
    <w:basedOn w:val="Standardowy"/>
    <w:uiPriority w:val="39"/>
    <w:rsid w:val="00024928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ormal Znak,Akapit z listą3 Znak,Akapit z listą31 Znak,Wypunktowanie Znak,Normal2 Znak,Obiekt Znak,List Paragraph1 Znak,Numerowanie Znak,BulletC Znak,CW_Lista Znak,Podsis rysunku Znak,List Paragraph Znak,normalny tekst Znak"/>
    <w:basedOn w:val="Domylnaczcionkaakapitu"/>
    <w:link w:val="Akapitzlist"/>
    <w:uiPriority w:val="34"/>
    <w:locked/>
    <w:rsid w:val="00024928"/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024928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C41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5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wsig@jswsig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AB3D0-5173-41B1-949F-1DFAD1ED8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Żaneta Lis</dc:creator>
  <cp:keywords/>
  <dc:description/>
  <cp:lastModifiedBy>Domek-Dubiel Aneta</cp:lastModifiedBy>
  <cp:revision>4</cp:revision>
  <cp:lastPrinted>2023-09-08T10:09:00Z</cp:lastPrinted>
  <dcterms:created xsi:type="dcterms:W3CDTF">2023-12-06T07:26:00Z</dcterms:created>
  <dcterms:modified xsi:type="dcterms:W3CDTF">2026-02-23T07:36:00Z</dcterms:modified>
</cp:coreProperties>
</file>