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32C" w14:textId="1D16D7F6" w:rsidR="003606F4" w:rsidRPr="00B75FC2" w:rsidRDefault="00E4234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FC2">
        <w:tab/>
      </w:r>
      <w:r w:rsidRPr="00B75FC2">
        <w:rPr>
          <w:b/>
          <w:bCs/>
          <w:sz w:val="20"/>
          <w:szCs w:val="20"/>
        </w:rPr>
        <w:t>Załącznik nr 1</w:t>
      </w:r>
      <w:r w:rsidRPr="00B75FC2">
        <w:rPr>
          <w:sz w:val="20"/>
          <w:szCs w:val="20"/>
        </w:rPr>
        <w:t xml:space="preserve"> do zapytania ofertowego</w:t>
      </w:r>
    </w:p>
    <w:p w14:paraId="7478DF0D" w14:textId="5C11E298" w:rsidR="00E42346" w:rsidRDefault="00E42346"/>
    <w:p w14:paraId="352EB836" w14:textId="5C5DC509" w:rsidR="00E42346" w:rsidRDefault="00E42346"/>
    <w:p w14:paraId="145CC6CF" w14:textId="71AD6BB9" w:rsidR="00E42346" w:rsidRDefault="00E42346" w:rsidP="00E42346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>FORMULARZ OFERTOWY</w:t>
      </w:r>
    </w:p>
    <w:p w14:paraId="2CAD13F5" w14:textId="77777777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D28721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B711E05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42346">
        <w:rPr>
          <w:rFonts w:cstheme="minorHAnsi"/>
          <w:b/>
          <w:bCs/>
        </w:rPr>
        <w:t>Świadczenie usług szkoleń i kursów podnoszących kwalifikacje dla</w:t>
      </w:r>
    </w:p>
    <w:p w14:paraId="2D996189" w14:textId="749D1D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42346">
        <w:rPr>
          <w:rFonts w:cstheme="minorHAnsi"/>
          <w:b/>
          <w:bCs/>
        </w:rPr>
        <w:t xml:space="preserve">pracowników </w:t>
      </w:r>
      <w:r w:rsidR="005A1855">
        <w:rPr>
          <w:rFonts w:cstheme="minorHAnsi"/>
          <w:b/>
          <w:bCs/>
        </w:rPr>
        <w:t>G</w:t>
      </w:r>
      <w:r w:rsidR="00947AE9">
        <w:rPr>
          <w:rFonts w:cstheme="minorHAnsi"/>
          <w:b/>
          <w:bCs/>
        </w:rPr>
        <w:t>rupy Kapitałowej JSW</w:t>
      </w:r>
    </w:p>
    <w:p w14:paraId="67B62383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03F95B1" w14:textId="5E3980E9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2346">
        <w:rPr>
          <w:rFonts w:cstheme="minorHAnsi"/>
          <w:b/>
          <w:bCs/>
        </w:rPr>
        <w:t>Dane Wykonawcy:</w:t>
      </w:r>
    </w:p>
    <w:p w14:paraId="5F13605B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A2B8FB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5ABD8F" w14:textId="259F5744" w:rsidR="0025716B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Pełna Nazwa firmy ..........................................................................................................................</w:t>
      </w:r>
    </w:p>
    <w:p w14:paraId="0ED61134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CB1D0" w14:textId="4E018DCD" w:rsidR="0025716B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Adres pocztowy...............................................................................................................................</w:t>
      </w:r>
    </w:p>
    <w:p w14:paraId="350B6334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72CC64" w14:textId="10E98614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Adres do korespondencji ................................................................................................................</w:t>
      </w:r>
    </w:p>
    <w:p w14:paraId="1261D3A8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17DD09" w14:textId="092BAAC3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Nr telefonu/faks.............................................................................e-mail.........................................</w:t>
      </w:r>
    </w:p>
    <w:p w14:paraId="6B42C22B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8791C3" w14:textId="7B1FE8D3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Nr NIP..............................................................................................................................................</w:t>
      </w:r>
    </w:p>
    <w:p w14:paraId="1233D493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EFCA78" w14:textId="696ED0DC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Nr REGON.......................................................................................................................................</w:t>
      </w:r>
    </w:p>
    <w:p w14:paraId="5B4F705F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908910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E72C28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74EEA8" w14:textId="0C6961E9" w:rsidR="0025716B" w:rsidRPr="0040311F" w:rsidRDefault="00E42346" w:rsidP="004031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311F">
        <w:rPr>
          <w:rFonts w:cstheme="minorHAnsi"/>
        </w:rPr>
        <w:t>Składamy ofertę na wykonanie zamówienia zgodnie z opisem przedmiotu zamówienia</w:t>
      </w:r>
      <w:r w:rsidR="0040311F" w:rsidRPr="0040311F">
        <w:rPr>
          <w:rFonts w:cstheme="minorHAnsi"/>
        </w:rPr>
        <w:t>.</w:t>
      </w:r>
    </w:p>
    <w:p w14:paraId="59222135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67F2E3" w14:textId="006260A4" w:rsidR="00E42346" w:rsidRPr="0040311F" w:rsidRDefault="00E42346" w:rsidP="004031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311F">
        <w:rPr>
          <w:rFonts w:cstheme="minorHAnsi"/>
        </w:rPr>
        <w:t>Wartość oferty wynosi:</w:t>
      </w:r>
    </w:p>
    <w:p w14:paraId="60DDD39E" w14:textId="5DF493F2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wartość netto ……………………………………………..………..…….......……………………... zł</w:t>
      </w:r>
    </w:p>
    <w:p w14:paraId="0ADCA0DB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0C367B" w14:textId="4D13A14A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(słownie: ....................................................................................................................................)</w:t>
      </w:r>
    </w:p>
    <w:p w14:paraId="051F6269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92DD9C" w14:textId="200F1769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podatek VAT ............................ zł stawka podatku VAT w % ..........................................</w:t>
      </w:r>
    </w:p>
    <w:p w14:paraId="7E01D2A2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4C63BE" w14:textId="26FA9999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cena brutto ............................................................................................................................. zł</w:t>
      </w:r>
    </w:p>
    <w:p w14:paraId="76E34916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9B4118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(słownie: ...................................................................................................................................</w:t>
      </w:r>
    </w:p>
    <w:p w14:paraId="773121E0" w14:textId="77777777" w:rsidR="0025716B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081115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45AB42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59C5C8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4E9B2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15A03C" w14:textId="4A7F89A3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D0095C" w14:textId="5D03CB69" w:rsidR="00947AE9" w:rsidRDefault="00947AE9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9F75CD" w14:textId="77777777" w:rsidR="00947AE9" w:rsidRDefault="00947AE9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B7954E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3FFECC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2782BD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1D2417" w14:textId="4F1EB58B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lastRenderedPageBreak/>
        <w:t>Szczegółowe zestawienie szkoleń i kursów podnoszących kwalifikacje wraz z ilością</w:t>
      </w:r>
    </w:p>
    <w:p w14:paraId="65FEDCEB" w14:textId="5004BCCC" w:rsidR="00E42346" w:rsidRDefault="00E42346" w:rsidP="00E42346">
      <w:pPr>
        <w:rPr>
          <w:rFonts w:cstheme="minorHAnsi"/>
        </w:rPr>
      </w:pPr>
      <w:r w:rsidRPr="00E42346">
        <w:rPr>
          <w:rFonts w:cstheme="minorHAnsi"/>
        </w:rPr>
        <w:t>przedstawia poniższa tabela.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275"/>
        <w:gridCol w:w="1418"/>
        <w:gridCol w:w="1417"/>
      </w:tblGrid>
      <w:tr w:rsidR="004E47E6" w14:paraId="4F947AFB" w14:textId="77777777" w:rsidTr="004E47E6">
        <w:trPr>
          <w:trHeight w:val="656"/>
        </w:trPr>
        <w:tc>
          <w:tcPr>
            <w:tcW w:w="480" w:type="dxa"/>
          </w:tcPr>
          <w:p w14:paraId="235F9BDA" w14:textId="7C3C2963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68" w:type="dxa"/>
          </w:tcPr>
          <w:p w14:paraId="25EAB5FD" w14:textId="166E7263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276" w:type="dxa"/>
          </w:tcPr>
          <w:p w14:paraId="385482CD" w14:textId="2B0CA883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Ogólny czas trwania dni</w:t>
            </w:r>
          </w:p>
        </w:tc>
        <w:tc>
          <w:tcPr>
            <w:tcW w:w="1275" w:type="dxa"/>
          </w:tcPr>
          <w:p w14:paraId="1D2ACEC9" w14:textId="24650A92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5716B">
              <w:rPr>
                <w:rFonts w:cstheme="minorHAnsi"/>
                <w:b/>
                <w:bCs/>
                <w:sz w:val="14"/>
                <w:szCs w:val="14"/>
              </w:rPr>
              <w:t>Czas trwania szkolenia teoretycznego (dni)</w:t>
            </w:r>
          </w:p>
        </w:tc>
        <w:tc>
          <w:tcPr>
            <w:tcW w:w="1418" w:type="dxa"/>
          </w:tcPr>
          <w:p w14:paraId="0E4BC678" w14:textId="57860727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Czas trwania szkolenia praktycznego (dni)</w:t>
            </w:r>
          </w:p>
        </w:tc>
        <w:tc>
          <w:tcPr>
            <w:tcW w:w="1417" w:type="dxa"/>
          </w:tcPr>
          <w:p w14:paraId="6A680FDA" w14:textId="1FA972A6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Cena netto (zł.)  za jedną osobę</w:t>
            </w:r>
          </w:p>
        </w:tc>
      </w:tr>
      <w:tr w:rsidR="004E47E6" w:rsidRPr="004E47E6" w14:paraId="7E47E797" w14:textId="77777777" w:rsidTr="004E47E6">
        <w:tc>
          <w:tcPr>
            <w:tcW w:w="480" w:type="dxa"/>
          </w:tcPr>
          <w:p w14:paraId="0E3EC129" w14:textId="0106B28A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768" w:type="dxa"/>
          </w:tcPr>
          <w:p w14:paraId="1884EA6F" w14:textId="78FC0576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podstawowy spawania elektrycznego elektrodą otuloną.</w:t>
            </w:r>
          </w:p>
        </w:tc>
        <w:tc>
          <w:tcPr>
            <w:tcW w:w="1276" w:type="dxa"/>
          </w:tcPr>
          <w:p w14:paraId="3E226211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18F36D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3F80DB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E4B99D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02ED8DFD" w14:textId="77777777" w:rsidTr="004E47E6">
        <w:tc>
          <w:tcPr>
            <w:tcW w:w="480" w:type="dxa"/>
          </w:tcPr>
          <w:p w14:paraId="278C99B2" w14:textId="776A7BF2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768" w:type="dxa"/>
          </w:tcPr>
          <w:p w14:paraId="2F20C2D3" w14:textId="5109F1C2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podstawowy spawania</w:t>
            </w:r>
          </w:p>
          <w:p w14:paraId="57F115A8" w14:textId="5E91F1A0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gazowego.</w:t>
            </w:r>
          </w:p>
        </w:tc>
        <w:tc>
          <w:tcPr>
            <w:tcW w:w="1276" w:type="dxa"/>
          </w:tcPr>
          <w:p w14:paraId="56D8BF9F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3C1EB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721D4E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4AC4BB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03452688" w14:textId="77777777" w:rsidTr="004E47E6">
        <w:tc>
          <w:tcPr>
            <w:tcW w:w="480" w:type="dxa"/>
          </w:tcPr>
          <w:p w14:paraId="6E6CE452" w14:textId="7108512D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768" w:type="dxa"/>
          </w:tcPr>
          <w:p w14:paraId="62800D95" w14:textId="671F23D5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podstawowy spawania w osłonie argonu metodą MIG.</w:t>
            </w:r>
          </w:p>
        </w:tc>
        <w:tc>
          <w:tcPr>
            <w:tcW w:w="1276" w:type="dxa"/>
          </w:tcPr>
          <w:p w14:paraId="6595FE58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4B616A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50B7B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AA224C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07C929FB" w14:textId="77777777" w:rsidTr="004E47E6">
        <w:tc>
          <w:tcPr>
            <w:tcW w:w="480" w:type="dxa"/>
          </w:tcPr>
          <w:p w14:paraId="0EE3D1A7" w14:textId="30AE7F3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768" w:type="dxa"/>
          </w:tcPr>
          <w:p w14:paraId="54EEA785" w14:textId="31533CD8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podstawowy spawania w osłonie CO</w:t>
            </w:r>
            <w:r w:rsidRPr="004E47E6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 xml:space="preserve">2 </w:t>
            </w:r>
            <w:r w:rsidRPr="004E47E6">
              <w:rPr>
                <w:rFonts w:cstheme="minorHAnsi"/>
                <w:b/>
                <w:bCs/>
                <w:sz w:val="18"/>
                <w:szCs w:val="18"/>
              </w:rPr>
              <w:t>metodą MAG.</w:t>
            </w:r>
          </w:p>
        </w:tc>
        <w:tc>
          <w:tcPr>
            <w:tcW w:w="1276" w:type="dxa"/>
          </w:tcPr>
          <w:p w14:paraId="629D7E78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09A3AD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D8F4C5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13731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3373622E" w14:textId="77777777" w:rsidTr="004E47E6">
        <w:tc>
          <w:tcPr>
            <w:tcW w:w="480" w:type="dxa"/>
          </w:tcPr>
          <w:p w14:paraId="4B5C3343" w14:textId="6151F878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768" w:type="dxa"/>
          </w:tcPr>
          <w:p w14:paraId="2B276A35" w14:textId="20B5F0CF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podstawowy spawania w osłonie argonu metodą TIG.</w:t>
            </w:r>
          </w:p>
        </w:tc>
        <w:tc>
          <w:tcPr>
            <w:tcW w:w="1276" w:type="dxa"/>
          </w:tcPr>
          <w:p w14:paraId="22223711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A7496A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B830DD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A290CF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28F363BA" w14:textId="77777777" w:rsidTr="004E47E6">
        <w:tc>
          <w:tcPr>
            <w:tcW w:w="480" w:type="dxa"/>
          </w:tcPr>
          <w:p w14:paraId="6C8A50FB" w14:textId="7EE3E72C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768" w:type="dxa"/>
          </w:tcPr>
          <w:p w14:paraId="1151A376" w14:textId="0828891C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ponadpodstawowy spawania elektrycznego.</w:t>
            </w:r>
          </w:p>
        </w:tc>
        <w:tc>
          <w:tcPr>
            <w:tcW w:w="1276" w:type="dxa"/>
          </w:tcPr>
          <w:p w14:paraId="03F8A1E4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6747E5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3E1281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9EAF7A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60E8DB13" w14:textId="77777777" w:rsidTr="004E47E6">
        <w:tc>
          <w:tcPr>
            <w:tcW w:w="480" w:type="dxa"/>
          </w:tcPr>
          <w:p w14:paraId="1C45A21A" w14:textId="1620B00C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768" w:type="dxa"/>
          </w:tcPr>
          <w:p w14:paraId="64831A96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ponadpodstawowy spawania gazowego.</w:t>
            </w:r>
          </w:p>
          <w:p w14:paraId="36687685" w14:textId="089202D3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979332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F6DEEC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D2E3F1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08350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3B6DEE22" w14:textId="77777777" w:rsidTr="004E47E6">
        <w:tc>
          <w:tcPr>
            <w:tcW w:w="480" w:type="dxa"/>
          </w:tcPr>
          <w:p w14:paraId="4648D2B9" w14:textId="671EDF56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 xml:space="preserve">8. </w:t>
            </w:r>
          </w:p>
        </w:tc>
        <w:tc>
          <w:tcPr>
            <w:tcW w:w="3768" w:type="dxa"/>
          </w:tcPr>
          <w:p w14:paraId="72C8EBBB" w14:textId="266ACF85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ponadpodstawowy spawania w osłonie CO</w:t>
            </w:r>
            <w:r w:rsidRPr="004E47E6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>2</w:t>
            </w:r>
            <w:r w:rsidRPr="004E47E6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1084DB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990A04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21451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1432E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1AEFBABE" w14:textId="77777777" w:rsidTr="004E47E6">
        <w:tc>
          <w:tcPr>
            <w:tcW w:w="480" w:type="dxa"/>
          </w:tcPr>
          <w:p w14:paraId="035559A9" w14:textId="6AA7DCA8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3768" w:type="dxa"/>
          </w:tcPr>
          <w:p w14:paraId="377B199A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ponadpodstawowy spawania w osłonie argonu metodą MIG.</w:t>
            </w:r>
          </w:p>
          <w:p w14:paraId="7C5D4A8F" w14:textId="3061EAD7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02499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CCDC3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29586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119551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5F412353" w14:textId="77777777" w:rsidTr="004E47E6">
        <w:tc>
          <w:tcPr>
            <w:tcW w:w="480" w:type="dxa"/>
          </w:tcPr>
          <w:p w14:paraId="79DBC7C9" w14:textId="710AEDC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3768" w:type="dxa"/>
          </w:tcPr>
          <w:p w14:paraId="7F8C7622" w14:textId="149FE6B4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ponadpodstawowy spawania w osłonie argonu metodą TAG.</w:t>
            </w:r>
          </w:p>
        </w:tc>
        <w:tc>
          <w:tcPr>
            <w:tcW w:w="1276" w:type="dxa"/>
          </w:tcPr>
          <w:p w14:paraId="4A9CE9F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C88D1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D85A9B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2BC05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0F96F8D9" w14:textId="77777777" w:rsidTr="004E47E6">
        <w:tc>
          <w:tcPr>
            <w:tcW w:w="480" w:type="dxa"/>
          </w:tcPr>
          <w:p w14:paraId="60F50530" w14:textId="78CF0B3F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 xml:space="preserve">11. </w:t>
            </w:r>
          </w:p>
        </w:tc>
        <w:tc>
          <w:tcPr>
            <w:tcW w:w="3768" w:type="dxa"/>
          </w:tcPr>
          <w:p w14:paraId="76003831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Cięcie tlenowe.</w:t>
            </w:r>
          </w:p>
          <w:p w14:paraId="32D4DAB4" w14:textId="7796F9F6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D7042F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C83BEB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AF6CBB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0E89B4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02F684B1" w14:textId="77777777" w:rsidTr="004E47E6">
        <w:tc>
          <w:tcPr>
            <w:tcW w:w="480" w:type="dxa"/>
          </w:tcPr>
          <w:p w14:paraId="2DD55B53" w14:textId="2E5BFA2E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3768" w:type="dxa"/>
          </w:tcPr>
          <w:p w14:paraId="093CABC9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Cięcie plazmowe.</w:t>
            </w:r>
          </w:p>
          <w:p w14:paraId="6D1D5C5C" w14:textId="6230E7E2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D3421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758F75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0D618F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CBF326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71B0FC4A" w14:textId="77777777" w:rsidTr="004E47E6">
        <w:tc>
          <w:tcPr>
            <w:tcW w:w="480" w:type="dxa"/>
          </w:tcPr>
          <w:p w14:paraId="464D315F" w14:textId="3170F83C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3768" w:type="dxa"/>
          </w:tcPr>
          <w:p w14:paraId="4C7C936F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Cięcia termiczne.</w:t>
            </w:r>
          </w:p>
          <w:p w14:paraId="1A6BF6C3" w14:textId="49EAB708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E65AE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391A85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BB1D4F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B77E6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39BCA99F" w14:textId="77777777" w:rsidTr="004E47E6">
        <w:tc>
          <w:tcPr>
            <w:tcW w:w="480" w:type="dxa"/>
          </w:tcPr>
          <w:p w14:paraId="2DCB8D0F" w14:textId="6F2284E5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3768" w:type="dxa"/>
          </w:tcPr>
          <w:p w14:paraId="70997357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Naprawa sprzętu do spawania gazowego.</w:t>
            </w:r>
          </w:p>
          <w:p w14:paraId="74EF3AC2" w14:textId="6FA03836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AE1B2A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54E94E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87476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376AE4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1B30BBC9" w14:textId="77777777" w:rsidTr="004E47E6">
        <w:tc>
          <w:tcPr>
            <w:tcW w:w="480" w:type="dxa"/>
          </w:tcPr>
          <w:p w14:paraId="15C41873" w14:textId="399B3421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3768" w:type="dxa"/>
          </w:tcPr>
          <w:p w14:paraId="1EEAA588" w14:textId="556244AE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wydawców i konserwatorów sprzętu spawalniczego.</w:t>
            </w:r>
          </w:p>
        </w:tc>
        <w:tc>
          <w:tcPr>
            <w:tcW w:w="1276" w:type="dxa"/>
          </w:tcPr>
          <w:p w14:paraId="2ADD1D4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B8586C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251334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6D653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14D3B3A1" w14:textId="77777777" w:rsidTr="004E47E6">
        <w:tc>
          <w:tcPr>
            <w:tcW w:w="480" w:type="dxa"/>
          </w:tcPr>
          <w:p w14:paraId="37A0DE32" w14:textId="2E16EB71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3768" w:type="dxa"/>
          </w:tcPr>
          <w:p w14:paraId="059F4E69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wydawców sprzętu spawalniczego.</w:t>
            </w:r>
          </w:p>
          <w:p w14:paraId="3178E547" w14:textId="6A602604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00A8B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5538BD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6E96B4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C398E2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7C797B1E" w14:textId="77777777" w:rsidTr="004E47E6">
        <w:tc>
          <w:tcPr>
            <w:tcW w:w="480" w:type="dxa"/>
          </w:tcPr>
          <w:p w14:paraId="189EDBDE" w14:textId="515385D1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3768" w:type="dxa"/>
          </w:tcPr>
          <w:p w14:paraId="608F092E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Koparki jednonaczyniowe do 25t.</w:t>
            </w:r>
          </w:p>
          <w:p w14:paraId="216585DA" w14:textId="6124EC6D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CCCA7F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813CDC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088BC6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8B1C6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3F55BF56" w14:textId="77777777" w:rsidTr="004E47E6">
        <w:tc>
          <w:tcPr>
            <w:tcW w:w="480" w:type="dxa"/>
          </w:tcPr>
          <w:p w14:paraId="5B752901" w14:textId="4AC335B0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3768" w:type="dxa"/>
          </w:tcPr>
          <w:p w14:paraId="55D17FE9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Koparko-ładowarki wszystkie typy.</w:t>
            </w:r>
          </w:p>
          <w:p w14:paraId="38B2F5FD" w14:textId="570E2C97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3B098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EA8E35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5E8308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1EE144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3A1EF4A8" w14:textId="77777777" w:rsidTr="004E47E6">
        <w:tc>
          <w:tcPr>
            <w:tcW w:w="480" w:type="dxa"/>
          </w:tcPr>
          <w:p w14:paraId="579A2D0B" w14:textId="29CCB8DE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3768" w:type="dxa"/>
          </w:tcPr>
          <w:p w14:paraId="6A764A52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Spycharki do 110 kW.</w:t>
            </w:r>
          </w:p>
          <w:p w14:paraId="50BEE0ED" w14:textId="292ACFE5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C7CD72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21771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E27DAE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E01505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7DB12A08" w14:textId="77777777" w:rsidTr="004E47E6">
        <w:tc>
          <w:tcPr>
            <w:tcW w:w="480" w:type="dxa"/>
          </w:tcPr>
          <w:p w14:paraId="509CA52D" w14:textId="0FDD971D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3768" w:type="dxa"/>
          </w:tcPr>
          <w:p w14:paraId="0529A1A4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Ładowarki jednonaczyniowe do 20t.</w:t>
            </w:r>
          </w:p>
          <w:p w14:paraId="24798884" w14:textId="51109B7B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76E945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DFFA8C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9B97B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A6DC4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7DA5389C" w14:textId="77777777" w:rsidTr="004E47E6">
        <w:tc>
          <w:tcPr>
            <w:tcW w:w="480" w:type="dxa"/>
          </w:tcPr>
          <w:p w14:paraId="10A6776F" w14:textId="2E5D9130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3768" w:type="dxa"/>
          </w:tcPr>
          <w:p w14:paraId="5D40A0FC" w14:textId="35F1B761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Rusztowania budowlano-montażowe metalowe – montaż i demontaż.</w:t>
            </w:r>
          </w:p>
        </w:tc>
        <w:tc>
          <w:tcPr>
            <w:tcW w:w="1276" w:type="dxa"/>
          </w:tcPr>
          <w:p w14:paraId="136CBE3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C9EF3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EAE36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170295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094F6101" w14:textId="77777777" w:rsidTr="004E47E6">
        <w:tc>
          <w:tcPr>
            <w:tcW w:w="480" w:type="dxa"/>
          </w:tcPr>
          <w:p w14:paraId="4679B1AE" w14:textId="10BFA46E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3768" w:type="dxa"/>
          </w:tcPr>
          <w:p w14:paraId="64496DE7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Koparki jednonaczyniowe wszystkie typy.</w:t>
            </w:r>
          </w:p>
          <w:p w14:paraId="45A24789" w14:textId="3B73CB42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9F3F1D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452E66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11EA6E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30B418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63F44E54" w14:textId="77777777" w:rsidTr="004E47E6">
        <w:tc>
          <w:tcPr>
            <w:tcW w:w="480" w:type="dxa"/>
          </w:tcPr>
          <w:p w14:paraId="4549151E" w14:textId="4BEF26D0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3768" w:type="dxa"/>
          </w:tcPr>
          <w:p w14:paraId="643AB662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Spycharki wszystkie typy.</w:t>
            </w:r>
          </w:p>
          <w:p w14:paraId="1FBBEAC1" w14:textId="289E8400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29B33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CC7122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1D1BBC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5AAFC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6863BF0A" w14:textId="77777777" w:rsidTr="004E47E6">
        <w:tc>
          <w:tcPr>
            <w:tcW w:w="480" w:type="dxa"/>
          </w:tcPr>
          <w:p w14:paraId="2E6DD4AB" w14:textId="0652D0D6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3768" w:type="dxa"/>
          </w:tcPr>
          <w:p w14:paraId="0FEA3FCE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Ładowarki jednonaczyniowe wszystkie typy.</w:t>
            </w:r>
          </w:p>
          <w:p w14:paraId="46846A07" w14:textId="3D15FF27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E47A7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3A0A1B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A28B7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77B4A2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01B72DCA" w14:textId="77777777" w:rsidTr="004E47E6">
        <w:tc>
          <w:tcPr>
            <w:tcW w:w="480" w:type="dxa"/>
          </w:tcPr>
          <w:p w14:paraId="55A4C5E9" w14:textId="68FE4498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3768" w:type="dxa"/>
          </w:tcPr>
          <w:p w14:paraId="4CC50322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Pilarki mechaniczne do ścinki drzew.</w:t>
            </w:r>
          </w:p>
          <w:p w14:paraId="2D496F56" w14:textId="3DB7BC71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40FB1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EDEB8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70DD2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C274E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10D17205" w14:textId="77777777" w:rsidTr="004E47E6">
        <w:tc>
          <w:tcPr>
            <w:tcW w:w="480" w:type="dxa"/>
          </w:tcPr>
          <w:p w14:paraId="6B645D78" w14:textId="2647C068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3768" w:type="dxa"/>
          </w:tcPr>
          <w:p w14:paraId="358B57E5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Koparki wielonaczyniowe.</w:t>
            </w:r>
          </w:p>
          <w:p w14:paraId="0462C28E" w14:textId="4611D7A9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CE72AA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11BCA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7E09F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E064F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247AEAB2" w14:textId="77777777" w:rsidTr="004E47E6">
        <w:tc>
          <w:tcPr>
            <w:tcW w:w="480" w:type="dxa"/>
          </w:tcPr>
          <w:p w14:paraId="4E0FD9EB" w14:textId="6FDB688A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3768" w:type="dxa"/>
          </w:tcPr>
          <w:p w14:paraId="54907CD5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Koparki wielonaczyniowe łańcuchowe.</w:t>
            </w:r>
          </w:p>
          <w:p w14:paraId="5127FDBD" w14:textId="6FB6D82F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3E0EAF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C60CF2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EB4A52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7DCD9E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7D554A6D" w14:textId="77777777" w:rsidTr="004E47E6">
        <w:tc>
          <w:tcPr>
            <w:tcW w:w="480" w:type="dxa"/>
          </w:tcPr>
          <w:p w14:paraId="1A8A7134" w14:textId="5CEBD65A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lastRenderedPageBreak/>
              <w:t>28.</w:t>
            </w:r>
          </w:p>
        </w:tc>
        <w:tc>
          <w:tcPr>
            <w:tcW w:w="3768" w:type="dxa"/>
          </w:tcPr>
          <w:p w14:paraId="4C2596C1" w14:textId="5E8B131C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Szkolenia wstępne, szkolenia okresowe bhp dla pracowników zatrudnionych na stanowiskach robotniczych, przeszkolenia dla pracowników podmiotów wykonujących czynności w ruchu/ poza ruchem zakładu górniczego.</w:t>
            </w:r>
          </w:p>
        </w:tc>
        <w:tc>
          <w:tcPr>
            <w:tcW w:w="1276" w:type="dxa"/>
          </w:tcPr>
          <w:p w14:paraId="5915532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243F1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940341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12BCD0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4C2D5D89" w14:textId="77777777" w:rsidTr="004E47E6">
        <w:tc>
          <w:tcPr>
            <w:tcW w:w="480" w:type="dxa"/>
          </w:tcPr>
          <w:p w14:paraId="4C1542CF" w14:textId="1868FFE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29.</w:t>
            </w:r>
          </w:p>
        </w:tc>
        <w:tc>
          <w:tcPr>
            <w:tcW w:w="3768" w:type="dxa"/>
          </w:tcPr>
          <w:p w14:paraId="66B0D8BD" w14:textId="0F2DF585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Szkolenia okresowe pracodawców, osób kierujących pracownikami, pracowników inżynieryjno-technicznych, służb bhp.</w:t>
            </w:r>
          </w:p>
        </w:tc>
        <w:tc>
          <w:tcPr>
            <w:tcW w:w="1276" w:type="dxa"/>
          </w:tcPr>
          <w:p w14:paraId="2977A6D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47B02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3E07FC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AB2FA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77C66E8A" w14:textId="77777777" w:rsidTr="004E47E6">
        <w:tc>
          <w:tcPr>
            <w:tcW w:w="480" w:type="dxa"/>
          </w:tcPr>
          <w:p w14:paraId="036A1C87" w14:textId="7130B66C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3768" w:type="dxa"/>
          </w:tcPr>
          <w:p w14:paraId="18D50CA9" w14:textId="1778B2B0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Szkolenia i kursy dla osób kierownictwa i dozoru ruchu zakładu górniczego  ( Rozporządzenie Ministra Energii w sprawie szczegółowych wymagań dotyczących prowadzenia ruchu podziemnych zakładów górniczych).</w:t>
            </w:r>
          </w:p>
        </w:tc>
        <w:tc>
          <w:tcPr>
            <w:tcW w:w="1276" w:type="dxa"/>
          </w:tcPr>
          <w:p w14:paraId="405369EA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130A8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87B2B1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DED504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2E334990" w14:textId="77777777" w:rsidTr="004E47E6">
        <w:tc>
          <w:tcPr>
            <w:tcW w:w="480" w:type="dxa"/>
          </w:tcPr>
          <w:p w14:paraId="128B9979" w14:textId="65B99C9D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31.</w:t>
            </w:r>
          </w:p>
        </w:tc>
        <w:tc>
          <w:tcPr>
            <w:tcW w:w="3768" w:type="dxa"/>
          </w:tcPr>
          <w:p w14:paraId="5C1CDC7F" w14:textId="77777777" w:rsid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Kursy specjalistyczne dla osób dozoru ruchu elektrycznego i mechanicznego.</w:t>
            </w:r>
          </w:p>
          <w:p w14:paraId="108B7BD2" w14:textId="1514DADC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19D7FE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8007A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B2B6CE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1C09ED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3EFECEF0" w14:textId="77777777" w:rsidTr="004E47E6">
        <w:tc>
          <w:tcPr>
            <w:tcW w:w="480" w:type="dxa"/>
          </w:tcPr>
          <w:p w14:paraId="0099ED89" w14:textId="2A082DFA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32.</w:t>
            </w:r>
          </w:p>
        </w:tc>
        <w:tc>
          <w:tcPr>
            <w:tcW w:w="3768" w:type="dxa"/>
          </w:tcPr>
          <w:p w14:paraId="2C3A5A8A" w14:textId="16D8A252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Kursy dla osób wykonywujących czynności specjalistyczne w ruchu podziemnego zakładu górniczego.</w:t>
            </w:r>
          </w:p>
        </w:tc>
        <w:tc>
          <w:tcPr>
            <w:tcW w:w="1276" w:type="dxa"/>
          </w:tcPr>
          <w:p w14:paraId="55B03BB2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EEFFA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D2A60D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390848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1F3A8BCB" w14:textId="77777777" w:rsidTr="004E47E6">
        <w:tc>
          <w:tcPr>
            <w:tcW w:w="480" w:type="dxa"/>
          </w:tcPr>
          <w:p w14:paraId="5055A83A" w14:textId="0FD7D6BE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33.</w:t>
            </w:r>
          </w:p>
        </w:tc>
        <w:tc>
          <w:tcPr>
            <w:tcW w:w="3768" w:type="dxa"/>
          </w:tcPr>
          <w:p w14:paraId="01238726" w14:textId="6655FE47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Kurs dla osób wykonywujących określone czynności w ruchu / poza ruchem podziemnego zakładu górniczego.</w:t>
            </w:r>
          </w:p>
        </w:tc>
        <w:tc>
          <w:tcPr>
            <w:tcW w:w="1276" w:type="dxa"/>
          </w:tcPr>
          <w:p w14:paraId="4B047A9F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E0F9FC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E2FDC8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2EB533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47E6" w:rsidRPr="004E47E6" w14:paraId="2B639CEE" w14:textId="77777777" w:rsidTr="004E47E6">
        <w:tc>
          <w:tcPr>
            <w:tcW w:w="480" w:type="dxa"/>
          </w:tcPr>
          <w:p w14:paraId="2411A32B" w14:textId="0C08E009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34.</w:t>
            </w:r>
          </w:p>
        </w:tc>
        <w:tc>
          <w:tcPr>
            <w:tcW w:w="3768" w:type="dxa"/>
          </w:tcPr>
          <w:p w14:paraId="53AD79D8" w14:textId="6E3C398C" w:rsidR="004E47E6" w:rsidRPr="004E47E6" w:rsidRDefault="004E47E6" w:rsidP="002A7EE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47E6">
              <w:rPr>
                <w:rFonts w:cstheme="minorHAnsi"/>
                <w:b/>
                <w:bCs/>
                <w:sz w:val="18"/>
                <w:szCs w:val="18"/>
              </w:rPr>
              <w:t>Inne szkolenia i kursy podnoszące / uzupełniające kwalifikacje nawiązywanie z podziemnym zakładem górniczym.</w:t>
            </w:r>
          </w:p>
        </w:tc>
        <w:tc>
          <w:tcPr>
            <w:tcW w:w="1276" w:type="dxa"/>
          </w:tcPr>
          <w:p w14:paraId="4128296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C9881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76F097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F88B99" w14:textId="7777777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F8929D1" w14:textId="0F93AB97" w:rsidR="0025716B" w:rsidRDefault="0025716B" w:rsidP="00E42346">
      <w:pPr>
        <w:rPr>
          <w:rFonts w:cstheme="minorHAnsi"/>
          <w:sz w:val="18"/>
          <w:szCs w:val="18"/>
        </w:rPr>
      </w:pPr>
    </w:p>
    <w:p w14:paraId="2F2A88FD" w14:textId="77777777" w:rsidR="0062205C" w:rsidRDefault="0062205C" w:rsidP="00E42346">
      <w:pPr>
        <w:rPr>
          <w:rFonts w:cstheme="minorHAnsi"/>
          <w:sz w:val="18"/>
          <w:szCs w:val="18"/>
        </w:rPr>
      </w:pPr>
    </w:p>
    <w:p w14:paraId="09715F8E" w14:textId="37A575AF" w:rsidR="00D77D63" w:rsidRPr="00D77D63" w:rsidRDefault="0062205C" w:rsidP="00D77D63">
      <w:pPr>
        <w:rPr>
          <w:sz w:val="18"/>
          <w:szCs w:val="18"/>
        </w:rPr>
      </w:pPr>
      <w:r>
        <w:rPr>
          <w:sz w:val="18"/>
          <w:szCs w:val="18"/>
        </w:rPr>
        <w:t xml:space="preserve">Szkolenie nr </w:t>
      </w:r>
      <w:r w:rsidR="00D77D63" w:rsidRPr="00D77D63">
        <w:rPr>
          <w:sz w:val="18"/>
          <w:szCs w:val="18"/>
        </w:rPr>
        <w:t>28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547"/>
        <w:gridCol w:w="1268"/>
        <w:gridCol w:w="1279"/>
        <w:gridCol w:w="1422"/>
        <w:gridCol w:w="1417"/>
      </w:tblGrid>
      <w:tr w:rsidR="00D77D63" w:rsidRPr="00D77D63" w14:paraId="75605E75" w14:textId="6EA6BC08" w:rsidTr="00D77D63">
        <w:tc>
          <w:tcPr>
            <w:tcW w:w="701" w:type="dxa"/>
            <w:shd w:val="clear" w:color="auto" w:fill="auto"/>
          </w:tcPr>
          <w:p w14:paraId="5D6B7106" w14:textId="77777777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28.1</w:t>
            </w:r>
          </w:p>
        </w:tc>
        <w:tc>
          <w:tcPr>
            <w:tcW w:w="3547" w:type="dxa"/>
            <w:shd w:val="clear" w:color="auto" w:fill="auto"/>
          </w:tcPr>
          <w:p w14:paraId="7DDBD3FC" w14:textId="77777777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wstępne</w:t>
            </w:r>
          </w:p>
        </w:tc>
        <w:tc>
          <w:tcPr>
            <w:tcW w:w="1268" w:type="dxa"/>
          </w:tcPr>
          <w:p w14:paraId="0716DA61" w14:textId="73BE6BDD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14:paraId="51F43807" w14:textId="25BA3636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41A49AF6" w14:textId="172FF442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D886C62" w14:textId="0BF37DDB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21B39DC" w14:textId="45B295A3" w:rsidTr="00D77D63">
        <w:tc>
          <w:tcPr>
            <w:tcW w:w="701" w:type="dxa"/>
            <w:shd w:val="clear" w:color="auto" w:fill="auto"/>
          </w:tcPr>
          <w:p w14:paraId="0D14AEB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28.2</w:t>
            </w:r>
          </w:p>
        </w:tc>
        <w:tc>
          <w:tcPr>
            <w:tcW w:w="3547" w:type="dxa"/>
            <w:shd w:val="clear" w:color="auto" w:fill="auto"/>
          </w:tcPr>
          <w:p w14:paraId="6D7F278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okresowe bhp dla pracowników zatrudnionych na stanowiskach robotniczych</w:t>
            </w:r>
          </w:p>
        </w:tc>
        <w:tc>
          <w:tcPr>
            <w:tcW w:w="1268" w:type="dxa"/>
          </w:tcPr>
          <w:p w14:paraId="15622DF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14:paraId="6F806EF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506BA86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23643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10249B9" w14:textId="3BC9195B" w:rsidTr="00D77D63">
        <w:tc>
          <w:tcPr>
            <w:tcW w:w="701" w:type="dxa"/>
            <w:shd w:val="clear" w:color="auto" w:fill="auto"/>
          </w:tcPr>
          <w:p w14:paraId="2987772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28.3</w:t>
            </w:r>
          </w:p>
        </w:tc>
        <w:tc>
          <w:tcPr>
            <w:tcW w:w="3547" w:type="dxa"/>
            <w:shd w:val="clear" w:color="auto" w:fill="auto"/>
          </w:tcPr>
          <w:p w14:paraId="4CF3D36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Przeszkolenie dla pracowników podmiotów wykonujących czynności w ruchu / poza ruchem zakładu górniczego</w:t>
            </w:r>
          </w:p>
        </w:tc>
        <w:tc>
          <w:tcPr>
            <w:tcW w:w="1268" w:type="dxa"/>
          </w:tcPr>
          <w:p w14:paraId="1DA666E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14:paraId="4B29E9B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77B4EB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DE7D8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1F3E8EFF" w14:textId="6E821967" w:rsidTr="00D77D63">
        <w:tc>
          <w:tcPr>
            <w:tcW w:w="701" w:type="dxa"/>
            <w:shd w:val="clear" w:color="auto" w:fill="auto"/>
          </w:tcPr>
          <w:p w14:paraId="0FD30B3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28.4</w:t>
            </w:r>
          </w:p>
        </w:tc>
        <w:tc>
          <w:tcPr>
            <w:tcW w:w="3547" w:type="dxa"/>
            <w:shd w:val="clear" w:color="auto" w:fill="auto"/>
          </w:tcPr>
          <w:p w14:paraId="2E62CC2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– bezpieczeństwo przy pracach górniczych w rejonach zagrożonych wyrzutami gazów (metanu) i skał</w:t>
            </w:r>
          </w:p>
        </w:tc>
        <w:tc>
          <w:tcPr>
            <w:tcW w:w="1268" w:type="dxa"/>
          </w:tcPr>
          <w:p w14:paraId="491363E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14:paraId="36BF3A0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33E2ED8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015663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E008129" w14:textId="77777777" w:rsidR="00D77D63" w:rsidRPr="00CA089C" w:rsidRDefault="00D77D63" w:rsidP="00D77D63"/>
    <w:p w14:paraId="3467E866" w14:textId="4FE86C04" w:rsidR="00D77D63" w:rsidRPr="00D77D63" w:rsidRDefault="0062205C" w:rsidP="00D77D63">
      <w:pPr>
        <w:rPr>
          <w:sz w:val="18"/>
          <w:szCs w:val="18"/>
        </w:rPr>
      </w:pPr>
      <w:r>
        <w:rPr>
          <w:sz w:val="18"/>
          <w:szCs w:val="18"/>
        </w:rPr>
        <w:t xml:space="preserve">Szkolenie nr </w:t>
      </w:r>
      <w:r w:rsidR="00D77D63" w:rsidRPr="00D77D63">
        <w:rPr>
          <w:sz w:val="18"/>
          <w:szCs w:val="18"/>
        </w:rPr>
        <w:t>29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531"/>
        <w:gridCol w:w="1276"/>
        <w:gridCol w:w="1275"/>
        <w:gridCol w:w="1418"/>
        <w:gridCol w:w="1417"/>
      </w:tblGrid>
      <w:tr w:rsidR="00D77D63" w:rsidRPr="00D77D63" w14:paraId="1934588B" w14:textId="76A4AE64" w:rsidTr="00D77D63">
        <w:tc>
          <w:tcPr>
            <w:tcW w:w="717" w:type="dxa"/>
            <w:shd w:val="clear" w:color="auto" w:fill="auto"/>
          </w:tcPr>
          <w:p w14:paraId="114B571E" w14:textId="77777777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29.1</w:t>
            </w:r>
          </w:p>
        </w:tc>
        <w:tc>
          <w:tcPr>
            <w:tcW w:w="3531" w:type="dxa"/>
            <w:shd w:val="clear" w:color="auto" w:fill="auto"/>
          </w:tcPr>
          <w:p w14:paraId="1259C702" w14:textId="77777777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okresowe bhp pracodawców</w:t>
            </w:r>
          </w:p>
        </w:tc>
        <w:tc>
          <w:tcPr>
            <w:tcW w:w="1276" w:type="dxa"/>
          </w:tcPr>
          <w:p w14:paraId="5AFABF88" w14:textId="0D992DB6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928E25A" w14:textId="13D28085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9BCBAA" w14:textId="1B0116C0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C316E2" w14:textId="6B3CEA9A" w:rsidR="00D77D63" w:rsidRPr="00D77D63" w:rsidRDefault="00D77D63" w:rsidP="00D77D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65DF17B5" w14:textId="2551ACF3" w:rsidTr="00D77D63">
        <w:tc>
          <w:tcPr>
            <w:tcW w:w="717" w:type="dxa"/>
            <w:shd w:val="clear" w:color="auto" w:fill="auto"/>
          </w:tcPr>
          <w:p w14:paraId="0835848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29.2</w:t>
            </w:r>
          </w:p>
        </w:tc>
        <w:tc>
          <w:tcPr>
            <w:tcW w:w="3531" w:type="dxa"/>
            <w:shd w:val="clear" w:color="auto" w:fill="auto"/>
          </w:tcPr>
          <w:p w14:paraId="082A9D3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okresowe bhp osób kierujących pracownikami</w:t>
            </w:r>
          </w:p>
        </w:tc>
        <w:tc>
          <w:tcPr>
            <w:tcW w:w="1276" w:type="dxa"/>
          </w:tcPr>
          <w:p w14:paraId="73520E1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162AA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8E378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64BFB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57A3BD1" w14:textId="391CB138" w:rsidTr="00D77D63">
        <w:tc>
          <w:tcPr>
            <w:tcW w:w="717" w:type="dxa"/>
            <w:shd w:val="clear" w:color="auto" w:fill="auto"/>
          </w:tcPr>
          <w:p w14:paraId="3A9D5FD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29.3</w:t>
            </w:r>
          </w:p>
        </w:tc>
        <w:tc>
          <w:tcPr>
            <w:tcW w:w="3531" w:type="dxa"/>
            <w:shd w:val="clear" w:color="auto" w:fill="auto"/>
          </w:tcPr>
          <w:p w14:paraId="4272497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okresowe bhp pracowników inżynieryjno-technicznych</w:t>
            </w:r>
          </w:p>
        </w:tc>
        <w:tc>
          <w:tcPr>
            <w:tcW w:w="1276" w:type="dxa"/>
          </w:tcPr>
          <w:p w14:paraId="18C7124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E78068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7CF7F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C778F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E5E19B1" w14:textId="2B78DB2C" w:rsidTr="00D77D63">
        <w:tc>
          <w:tcPr>
            <w:tcW w:w="717" w:type="dxa"/>
            <w:shd w:val="clear" w:color="auto" w:fill="auto"/>
          </w:tcPr>
          <w:p w14:paraId="2D55A0F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29.4</w:t>
            </w:r>
          </w:p>
        </w:tc>
        <w:tc>
          <w:tcPr>
            <w:tcW w:w="3531" w:type="dxa"/>
            <w:shd w:val="clear" w:color="auto" w:fill="auto"/>
          </w:tcPr>
          <w:p w14:paraId="490DB82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okresowe bhp służb bhp</w:t>
            </w:r>
          </w:p>
        </w:tc>
        <w:tc>
          <w:tcPr>
            <w:tcW w:w="1276" w:type="dxa"/>
          </w:tcPr>
          <w:p w14:paraId="3280502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C18F39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5EF82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7D045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B0C6241" w14:textId="5853D5C3" w:rsidR="00D77D63" w:rsidRPr="00D77D63" w:rsidRDefault="00D77D63" w:rsidP="00D77D63">
      <w:pPr>
        <w:rPr>
          <w:sz w:val="18"/>
          <w:szCs w:val="18"/>
        </w:rPr>
      </w:pPr>
      <w:r w:rsidRPr="00D77D63">
        <w:rPr>
          <w:sz w:val="18"/>
          <w:szCs w:val="18"/>
        </w:rPr>
        <w:br/>
      </w:r>
      <w:r w:rsidR="0062205C">
        <w:rPr>
          <w:sz w:val="18"/>
          <w:szCs w:val="18"/>
        </w:rPr>
        <w:t xml:space="preserve">Szkolenie nr </w:t>
      </w:r>
      <w:r w:rsidRPr="00D77D63">
        <w:rPr>
          <w:sz w:val="18"/>
          <w:szCs w:val="18"/>
        </w:rPr>
        <w:t>30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454"/>
        <w:gridCol w:w="1288"/>
        <w:gridCol w:w="1275"/>
        <w:gridCol w:w="1418"/>
        <w:gridCol w:w="1417"/>
      </w:tblGrid>
      <w:tr w:rsidR="00D77D63" w:rsidRPr="00D77D63" w14:paraId="268271F3" w14:textId="0B6CBE8C" w:rsidTr="00D77D63">
        <w:tc>
          <w:tcPr>
            <w:tcW w:w="782" w:type="dxa"/>
            <w:shd w:val="clear" w:color="auto" w:fill="auto"/>
          </w:tcPr>
          <w:p w14:paraId="5522585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30.1</w:t>
            </w:r>
          </w:p>
        </w:tc>
        <w:tc>
          <w:tcPr>
            <w:tcW w:w="3454" w:type="dxa"/>
            <w:shd w:val="clear" w:color="auto" w:fill="auto"/>
          </w:tcPr>
          <w:p w14:paraId="21A3DDD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przed dopuszczeniem do pracy osób kierownictwa i dozoru ruchu, których zakres czynności obejmuje sprawy przewietrzania i zwalczania zagrożeń: pyłowego pożarowego, metanowego wyrzutami gazów i skał,</w:t>
            </w:r>
          </w:p>
        </w:tc>
        <w:tc>
          <w:tcPr>
            <w:tcW w:w="1288" w:type="dxa"/>
          </w:tcPr>
          <w:p w14:paraId="542DF35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8AAA7A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1DA68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6AF8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FC04094" w14:textId="78192130" w:rsidTr="00D77D63">
        <w:tc>
          <w:tcPr>
            <w:tcW w:w="782" w:type="dxa"/>
            <w:shd w:val="clear" w:color="auto" w:fill="auto"/>
          </w:tcPr>
          <w:p w14:paraId="755A3FE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30.2</w:t>
            </w:r>
          </w:p>
        </w:tc>
        <w:tc>
          <w:tcPr>
            <w:tcW w:w="3454" w:type="dxa"/>
            <w:shd w:val="clear" w:color="auto" w:fill="auto"/>
          </w:tcPr>
          <w:p w14:paraId="22519B5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 xml:space="preserve">Kurs specjalistyczny przed dopuszczeniem do pracy osób kierownictwa i dozoru ruchu, </w:t>
            </w:r>
            <w:r w:rsidRPr="00D77D63">
              <w:rPr>
                <w:sz w:val="18"/>
                <w:szCs w:val="18"/>
              </w:rPr>
              <w:lastRenderedPageBreak/>
              <w:t>których zakres czynności obejmuje sprawy zagrożenia tąpaniami.</w:t>
            </w:r>
          </w:p>
        </w:tc>
        <w:tc>
          <w:tcPr>
            <w:tcW w:w="1288" w:type="dxa"/>
          </w:tcPr>
          <w:p w14:paraId="48A7CEC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92050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F5F21B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1B296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0A0EF960" w14:textId="680FE460" w:rsidTr="00D77D63">
        <w:tc>
          <w:tcPr>
            <w:tcW w:w="782" w:type="dxa"/>
            <w:shd w:val="clear" w:color="auto" w:fill="auto"/>
          </w:tcPr>
          <w:p w14:paraId="7D7A328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30.3</w:t>
            </w:r>
          </w:p>
        </w:tc>
        <w:tc>
          <w:tcPr>
            <w:tcW w:w="3454" w:type="dxa"/>
            <w:shd w:val="clear" w:color="auto" w:fill="auto"/>
          </w:tcPr>
          <w:p w14:paraId="53F21B5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przed dopuszczeniem do pracy osób kierownictwa i dozoru ruchu, których zakres czynności obejmuje sprawy podsadzania wyrobisk górniczych.</w:t>
            </w:r>
          </w:p>
        </w:tc>
        <w:tc>
          <w:tcPr>
            <w:tcW w:w="1288" w:type="dxa"/>
          </w:tcPr>
          <w:p w14:paraId="6CACC0A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455344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9063B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B92B3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658CF311" w14:textId="0EBCA060" w:rsidTr="00D77D63">
        <w:tc>
          <w:tcPr>
            <w:tcW w:w="782" w:type="dxa"/>
            <w:shd w:val="clear" w:color="auto" w:fill="auto"/>
          </w:tcPr>
          <w:p w14:paraId="7B81908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30.4</w:t>
            </w:r>
          </w:p>
        </w:tc>
        <w:tc>
          <w:tcPr>
            <w:tcW w:w="3454" w:type="dxa"/>
            <w:shd w:val="clear" w:color="auto" w:fill="auto"/>
          </w:tcPr>
          <w:p w14:paraId="3492247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przed dopuszczeniem do pracy kierownictwa i dozoru ruchu, których czynności obejmuje sprawy ruchu wyciągów szybowych.</w:t>
            </w:r>
          </w:p>
        </w:tc>
        <w:tc>
          <w:tcPr>
            <w:tcW w:w="1288" w:type="dxa"/>
          </w:tcPr>
          <w:p w14:paraId="401627C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AA1994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A9C87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6134D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6EA86825" w14:textId="2D356EF5" w:rsidTr="00D77D63">
        <w:tc>
          <w:tcPr>
            <w:tcW w:w="782" w:type="dxa"/>
            <w:shd w:val="clear" w:color="auto" w:fill="auto"/>
          </w:tcPr>
          <w:p w14:paraId="6B55C23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30.5</w:t>
            </w:r>
          </w:p>
        </w:tc>
        <w:tc>
          <w:tcPr>
            <w:tcW w:w="3454" w:type="dxa"/>
            <w:shd w:val="clear" w:color="auto" w:fill="auto"/>
          </w:tcPr>
          <w:p w14:paraId="5408BF8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specjalistyczne osób kierownictwa i dozoru ruchu, których zakres czynności obejmuje sprawy techniki strzałowej - powtarzane co 5 lat.</w:t>
            </w:r>
          </w:p>
        </w:tc>
        <w:tc>
          <w:tcPr>
            <w:tcW w:w="1288" w:type="dxa"/>
          </w:tcPr>
          <w:p w14:paraId="061008E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B8D5F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87FFF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EE65D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FCC586F" w14:textId="55C7170B" w:rsidTr="00D77D63">
        <w:trPr>
          <w:trHeight w:val="617"/>
        </w:trPr>
        <w:tc>
          <w:tcPr>
            <w:tcW w:w="782" w:type="dxa"/>
            <w:shd w:val="clear" w:color="auto" w:fill="auto"/>
          </w:tcPr>
          <w:p w14:paraId="4DB045E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30.6</w:t>
            </w:r>
          </w:p>
        </w:tc>
        <w:tc>
          <w:tcPr>
            <w:tcW w:w="3454" w:type="dxa"/>
            <w:shd w:val="clear" w:color="auto" w:fill="auto"/>
          </w:tcPr>
          <w:p w14:paraId="7E77AA4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specjalistyczne osób kierownictwa i dozoru ruchu, których zakres czynności obejmuje sprawy przewietrzania i zwalczania zagrożeń: pyłowego, pożarowego, metanowego, wyrzutami gazów i skał – powtarzane co 5 lat</w:t>
            </w:r>
          </w:p>
        </w:tc>
        <w:tc>
          <w:tcPr>
            <w:tcW w:w="1288" w:type="dxa"/>
          </w:tcPr>
          <w:p w14:paraId="75990E5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23545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D9707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CBE4B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19F90D0" w14:textId="16128459" w:rsidTr="00D77D63">
        <w:tc>
          <w:tcPr>
            <w:tcW w:w="782" w:type="dxa"/>
            <w:shd w:val="clear" w:color="auto" w:fill="auto"/>
          </w:tcPr>
          <w:p w14:paraId="6D6970D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30.7</w:t>
            </w:r>
          </w:p>
        </w:tc>
        <w:tc>
          <w:tcPr>
            <w:tcW w:w="3454" w:type="dxa"/>
            <w:shd w:val="clear" w:color="auto" w:fill="auto"/>
          </w:tcPr>
          <w:p w14:paraId="011BC6A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specjalistyczne osób kierownictwa i dozoru ruchu, których zakres czynności obejmuje sprawy zagrożenia tąpaniami - powtarzane co 5 lat.</w:t>
            </w:r>
          </w:p>
        </w:tc>
        <w:tc>
          <w:tcPr>
            <w:tcW w:w="1288" w:type="dxa"/>
          </w:tcPr>
          <w:p w14:paraId="2E1EF50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9A4EE3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B4E9D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6BF67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E95B48F" w14:textId="4BDB0C8B" w:rsidTr="00D77D63">
        <w:tc>
          <w:tcPr>
            <w:tcW w:w="782" w:type="dxa"/>
            <w:shd w:val="clear" w:color="auto" w:fill="auto"/>
          </w:tcPr>
          <w:p w14:paraId="0183473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30.8</w:t>
            </w:r>
          </w:p>
        </w:tc>
        <w:tc>
          <w:tcPr>
            <w:tcW w:w="3454" w:type="dxa"/>
            <w:shd w:val="clear" w:color="auto" w:fill="auto"/>
          </w:tcPr>
          <w:p w14:paraId="2450E60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specjalistyczne osób kierownictwa i dozoru ruchu, których zakres czynności obejmuje sprawy podsadzania wyrobisk górniczych - powtarzane co 5 lat.</w:t>
            </w:r>
          </w:p>
        </w:tc>
        <w:tc>
          <w:tcPr>
            <w:tcW w:w="1288" w:type="dxa"/>
          </w:tcPr>
          <w:p w14:paraId="51D07B9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F8E0E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0F0CE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7D1E1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0ED5E567" w14:textId="33F934C6" w:rsidTr="00D77D63">
        <w:tc>
          <w:tcPr>
            <w:tcW w:w="782" w:type="dxa"/>
            <w:shd w:val="clear" w:color="auto" w:fill="auto"/>
          </w:tcPr>
          <w:p w14:paraId="603CB20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30.9</w:t>
            </w:r>
          </w:p>
        </w:tc>
        <w:tc>
          <w:tcPr>
            <w:tcW w:w="3454" w:type="dxa"/>
            <w:shd w:val="clear" w:color="auto" w:fill="auto"/>
          </w:tcPr>
          <w:p w14:paraId="1385CB5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cykliczne dla osób dozoru nadzorujących roboty strzałowe.</w:t>
            </w:r>
          </w:p>
        </w:tc>
        <w:tc>
          <w:tcPr>
            <w:tcW w:w="1288" w:type="dxa"/>
          </w:tcPr>
          <w:p w14:paraId="586771C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871DE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CDEBC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6A5B8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0A230840" w14:textId="5D4654CF" w:rsidTr="00D77D63">
        <w:tc>
          <w:tcPr>
            <w:tcW w:w="782" w:type="dxa"/>
            <w:shd w:val="clear" w:color="auto" w:fill="auto"/>
          </w:tcPr>
          <w:p w14:paraId="3ECE676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30.10</w:t>
            </w:r>
          </w:p>
        </w:tc>
        <w:tc>
          <w:tcPr>
            <w:tcW w:w="3454" w:type="dxa"/>
            <w:shd w:val="clear" w:color="auto" w:fill="auto"/>
          </w:tcPr>
          <w:p w14:paraId="0F60A83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specjalistyczne osób kierownictwa i dozoru ruchu, których zakres czynności obejmuje sprawy ruchu wyciągów szybowych - powtarzane co 5 lat.</w:t>
            </w:r>
          </w:p>
        </w:tc>
        <w:tc>
          <w:tcPr>
            <w:tcW w:w="1288" w:type="dxa"/>
          </w:tcPr>
          <w:p w14:paraId="0B796C7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A90361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F4D861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30725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A7DBFC2" w14:textId="539EADEC" w:rsidTr="00D77D63">
        <w:tc>
          <w:tcPr>
            <w:tcW w:w="782" w:type="dxa"/>
            <w:shd w:val="clear" w:color="auto" w:fill="auto"/>
          </w:tcPr>
          <w:p w14:paraId="7D003BC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30.11</w:t>
            </w:r>
          </w:p>
        </w:tc>
        <w:tc>
          <w:tcPr>
            <w:tcW w:w="3454" w:type="dxa"/>
            <w:shd w:val="clear" w:color="auto" w:fill="auto"/>
          </w:tcPr>
          <w:p w14:paraId="0D02AB9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przed dopuszczeniem do pracy osób kierownictwa i dozoru ruchu, których zakres czynności obejmuje sprawy techniki strzałowej.</w:t>
            </w:r>
          </w:p>
        </w:tc>
        <w:tc>
          <w:tcPr>
            <w:tcW w:w="1288" w:type="dxa"/>
          </w:tcPr>
          <w:p w14:paraId="610A128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3A9579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3E5ED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983139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53251A4" w14:textId="77777777" w:rsidR="00D77D63" w:rsidRPr="00D77D63" w:rsidRDefault="00D77D63" w:rsidP="00D77D63">
      <w:pPr>
        <w:rPr>
          <w:sz w:val="18"/>
          <w:szCs w:val="18"/>
        </w:rPr>
      </w:pPr>
    </w:p>
    <w:p w14:paraId="7672C416" w14:textId="0873E2A6" w:rsidR="00D77D63" w:rsidRPr="00D77D63" w:rsidRDefault="0062205C" w:rsidP="00D77D63">
      <w:pPr>
        <w:rPr>
          <w:sz w:val="18"/>
          <w:szCs w:val="18"/>
        </w:rPr>
      </w:pPr>
      <w:r>
        <w:rPr>
          <w:sz w:val="18"/>
          <w:szCs w:val="18"/>
        </w:rPr>
        <w:t xml:space="preserve">Szkolenie nr </w:t>
      </w:r>
      <w:r w:rsidR="00D77D63" w:rsidRPr="00D77D63">
        <w:rPr>
          <w:sz w:val="18"/>
          <w:szCs w:val="18"/>
        </w:rPr>
        <w:t>31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600"/>
        <w:gridCol w:w="1276"/>
        <w:gridCol w:w="1275"/>
        <w:gridCol w:w="1418"/>
        <w:gridCol w:w="1417"/>
      </w:tblGrid>
      <w:tr w:rsidR="00D77D63" w:rsidRPr="00D77D63" w14:paraId="146ABB45" w14:textId="228D6AB8" w:rsidTr="00D77D63">
        <w:tc>
          <w:tcPr>
            <w:tcW w:w="648" w:type="dxa"/>
            <w:shd w:val="clear" w:color="auto" w:fill="auto"/>
          </w:tcPr>
          <w:p w14:paraId="2BD9731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31</w:t>
            </w:r>
          </w:p>
        </w:tc>
        <w:tc>
          <w:tcPr>
            <w:tcW w:w="3600" w:type="dxa"/>
            <w:shd w:val="clear" w:color="auto" w:fill="auto"/>
          </w:tcPr>
          <w:p w14:paraId="5020C67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w zakresie budowy, eksploatacji, konserwacji i naprawy urządzeń elektrycznych budowy przeciwwybuchowej (DEX) dla osób kierownictwa i dozoru ruchu elektrycznego w ruchu podziemnych zakładów górniczych</w:t>
            </w:r>
          </w:p>
        </w:tc>
        <w:tc>
          <w:tcPr>
            <w:tcW w:w="1276" w:type="dxa"/>
          </w:tcPr>
          <w:p w14:paraId="728F03A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E7E6E8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5ADF1C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43CB6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D9EF917" w14:textId="77777777" w:rsidR="00D77D63" w:rsidRPr="00D77D63" w:rsidRDefault="00D77D63" w:rsidP="00D77D63">
      <w:pPr>
        <w:rPr>
          <w:sz w:val="18"/>
          <w:szCs w:val="18"/>
        </w:rPr>
      </w:pPr>
    </w:p>
    <w:p w14:paraId="36C6DBF2" w14:textId="77777777" w:rsidR="00D77D63" w:rsidRPr="00D77D63" w:rsidRDefault="00D77D63" w:rsidP="00D77D63">
      <w:pPr>
        <w:rPr>
          <w:sz w:val="18"/>
          <w:szCs w:val="18"/>
        </w:rPr>
      </w:pPr>
    </w:p>
    <w:p w14:paraId="05F09EAC" w14:textId="608DB320" w:rsidR="00D77D63" w:rsidRPr="00D77D63" w:rsidRDefault="0062205C" w:rsidP="00D77D63">
      <w:pPr>
        <w:rPr>
          <w:sz w:val="18"/>
          <w:szCs w:val="18"/>
        </w:rPr>
      </w:pPr>
      <w:r>
        <w:rPr>
          <w:sz w:val="18"/>
          <w:szCs w:val="18"/>
        </w:rPr>
        <w:t xml:space="preserve">Szkolenie nr </w:t>
      </w:r>
      <w:r w:rsidR="00D77D63" w:rsidRPr="00D77D63">
        <w:rPr>
          <w:sz w:val="18"/>
          <w:szCs w:val="18"/>
        </w:rPr>
        <w:t>32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470"/>
        <w:gridCol w:w="1276"/>
        <w:gridCol w:w="1275"/>
        <w:gridCol w:w="1418"/>
        <w:gridCol w:w="1417"/>
      </w:tblGrid>
      <w:tr w:rsidR="00D77D63" w:rsidRPr="00D77D63" w14:paraId="7DDF7D52" w14:textId="38523A68" w:rsidTr="00D77D63">
        <w:tc>
          <w:tcPr>
            <w:tcW w:w="778" w:type="dxa"/>
            <w:shd w:val="clear" w:color="auto" w:fill="auto"/>
          </w:tcPr>
          <w:p w14:paraId="7B03D21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32.1</w:t>
            </w:r>
          </w:p>
        </w:tc>
        <w:tc>
          <w:tcPr>
            <w:tcW w:w="3470" w:type="dxa"/>
            <w:shd w:val="clear" w:color="auto" w:fill="auto"/>
          </w:tcPr>
          <w:p w14:paraId="5C9FE9F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Podstawowy kurs specjalistyczny techniki strzałowej w zakresie metod strzelania.</w:t>
            </w:r>
          </w:p>
        </w:tc>
        <w:tc>
          <w:tcPr>
            <w:tcW w:w="1276" w:type="dxa"/>
          </w:tcPr>
          <w:p w14:paraId="001A020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3F4903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381F7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5976EA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904EA42" w14:textId="5D7D5A28" w:rsidTr="00D77D63">
        <w:tc>
          <w:tcPr>
            <w:tcW w:w="778" w:type="dxa"/>
            <w:shd w:val="clear" w:color="auto" w:fill="auto"/>
          </w:tcPr>
          <w:p w14:paraId="01D7B5C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32.2</w:t>
            </w:r>
          </w:p>
        </w:tc>
        <w:tc>
          <w:tcPr>
            <w:tcW w:w="3470" w:type="dxa"/>
            <w:shd w:val="clear" w:color="auto" w:fill="auto"/>
          </w:tcPr>
          <w:p w14:paraId="4B64E72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Uzupełniający kurs specjalistyczny techniki strzałowej w zakresie metod strzelania</w:t>
            </w:r>
          </w:p>
        </w:tc>
        <w:tc>
          <w:tcPr>
            <w:tcW w:w="1276" w:type="dxa"/>
          </w:tcPr>
          <w:p w14:paraId="584285A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78C9F7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D0372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F887A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555BDA20" w14:textId="5579B4D7" w:rsidTr="00D77D63">
        <w:tc>
          <w:tcPr>
            <w:tcW w:w="778" w:type="dxa"/>
            <w:shd w:val="clear" w:color="auto" w:fill="auto"/>
          </w:tcPr>
          <w:p w14:paraId="4C9BD91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32.3</w:t>
            </w:r>
          </w:p>
        </w:tc>
        <w:tc>
          <w:tcPr>
            <w:tcW w:w="3470" w:type="dxa"/>
            <w:shd w:val="clear" w:color="auto" w:fill="auto"/>
          </w:tcPr>
          <w:p w14:paraId="11E33B0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Podstawowy kurs specjalistyczny wydawcy środków strzałowych w ruchu podziemnych zakładów górniczych.</w:t>
            </w:r>
          </w:p>
        </w:tc>
        <w:tc>
          <w:tcPr>
            <w:tcW w:w="1276" w:type="dxa"/>
          </w:tcPr>
          <w:p w14:paraId="62924E8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5C115F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47BAB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1B706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6A1618F6" w14:textId="6CB3E027" w:rsidTr="00D77D63">
        <w:tc>
          <w:tcPr>
            <w:tcW w:w="778" w:type="dxa"/>
            <w:shd w:val="clear" w:color="auto" w:fill="auto"/>
          </w:tcPr>
          <w:p w14:paraId="3FCBD70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32.4</w:t>
            </w:r>
          </w:p>
        </w:tc>
        <w:tc>
          <w:tcPr>
            <w:tcW w:w="3470" w:type="dxa"/>
            <w:shd w:val="clear" w:color="auto" w:fill="auto"/>
          </w:tcPr>
          <w:p w14:paraId="0A0482A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Uzupełniający kurs specjalistyczny wydawcy środków strzałowych.</w:t>
            </w:r>
          </w:p>
        </w:tc>
        <w:tc>
          <w:tcPr>
            <w:tcW w:w="1276" w:type="dxa"/>
          </w:tcPr>
          <w:p w14:paraId="546A1E5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29B18B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20F1B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AB35F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16CA40D0" w14:textId="02426A67" w:rsidTr="00D77D63">
        <w:tc>
          <w:tcPr>
            <w:tcW w:w="778" w:type="dxa"/>
            <w:shd w:val="clear" w:color="auto" w:fill="auto"/>
          </w:tcPr>
          <w:p w14:paraId="6CC887B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lastRenderedPageBreak/>
              <w:t>32.5</w:t>
            </w:r>
          </w:p>
        </w:tc>
        <w:tc>
          <w:tcPr>
            <w:tcW w:w="3470" w:type="dxa"/>
            <w:shd w:val="clear" w:color="auto" w:fill="auto"/>
          </w:tcPr>
          <w:p w14:paraId="640B0BA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maszynisty maszyn wyciągowych.</w:t>
            </w:r>
          </w:p>
        </w:tc>
        <w:tc>
          <w:tcPr>
            <w:tcW w:w="1276" w:type="dxa"/>
          </w:tcPr>
          <w:p w14:paraId="6956A20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CFA63A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2035C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F895D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D879BAE" w14:textId="0398F0DD" w:rsidTr="00D77D63">
        <w:tc>
          <w:tcPr>
            <w:tcW w:w="778" w:type="dxa"/>
            <w:shd w:val="clear" w:color="auto" w:fill="auto"/>
          </w:tcPr>
          <w:p w14:paraId="682521C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32.6</w:t>
            </w:r>
          </w:p>
        </w:tc>
        <w:tc>
          <w:tcPr>
            <w:tcW w:w="3470" w:type="dxa"/>
            <w:shd w:val="clear" w:color="auto" w:fill="auto"/>
          </w:tcPr>
          <w:p w14:paraId="738EEF8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sygnalisty szybowego.</w:t>
            </w:r>
          </w:p>
        </w:tc>
        <w:tc>
          <w:tcPr>
            <w:tcW w:w="1276" w:type="dxa"/>
          </w:tcPr>
          <w:p w14:paraId="23C9C04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241042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B3088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D5D08A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00A58896" w14:textId="1521DB9E" w:rsidTr="00D77D63">
        <w:tc>
          <w:tcPr>
            <w:tcW w:w="778" w:type="dxa"/>
            <w:shd w:val="clear" w:color="auto" w:fill="auto"/>
          </w:tcPr>
          <w:p w14:paraId="666C3E7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32.7</w:t>
            </w:r>
          </w:p>
        </w:tc>
        <w:tc>
          <w:tcPr>
            <w:tcW w:w="3470" w:type="dxa"/>
            <w:shd w:val="clear" w:color="auto" w:fill="auto"/>
          </w:tcPr>
          <w:p w14:paraId="61A48C4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rewidenta urządzeń wyciągowych (w zakresie części mechanicznej)</w:t>
            </w:r>
          </w:p>
        </w:tc>
        <w:tc>
          <w:tcPr>
            <w:tcW w:w="1276" w:type="dxa"/>
          </w:tcPr>
          <w:p w14:paraId="48FF24C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E9B8C3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2478A4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F2F3E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56478182" w14:textId="59846F10" w:rsidTr="00D77D63">
        <w:tc>
          <w:tcPr>
            <w:tcW w:w="778" w:type="dxa"/>
            <w:shd w:val="clear" w:color="auto" w:fill="auto"/>
          </w:tcPr>
          <w:p w14:paraId="6975965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32.8</w:t>
            </w:r>
          </w:p>
        </w:tc>
        <w:tc>
          <w:tcPr>
            <w:tcW w:w="3470" w:type="dxa"/>
            <w:shd w:val="clear" w:color="auto" w:fill="auto"/>
          </w:tcPr>
          <w:p w14:paraId="5F157C1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rewidenta urządzeń wyciągowych (w zakresie części elektrycznej)</w:t>
            </w:r>
          </w:p>
        </w:tc>
        <w:tc>
          <w:tcPr>
            <w:tcW w:w="1276" w:type="dxa"/>
          </w:tcPr>
          <w:p w14:paraId="5D90B58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C00506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04E3B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A599D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2852928" w14:textId="140BD5ED" w:rsidTr="00D77D63">
        <w:tc>
          <w:tcPr>
            <w:tcW w:w="778" w:type="dxa"/>
            <w:shd w:val="clear" w:color="auto" w:fill="auto"/>
          </w:tcPr>
          <w:p w14:paraId="104046A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32.9</w:t>
            </w:r>
          </w:p>
        </w:tc>
        <w:tc>
          <w:tcPr>
            <w:tcW w:w="3470" w:type="dxa"/>
            <w:shd w:val="clear" w:color="auto" w:fill="auto"/>
          </w:tcPr>
          <w:p w14:paraId="0CE4044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rewidentów urządzeń systemów łączności, alarmowania i bezpieczeństwa.</w:t>
            </w:r>
          </w:p>
        </w:tc>
        <w:tc>
          <w:tcPr>
            <w:tcW w:w="1276" w:type="dxa"/>
          </w:tcPr>
          <w:p w14:paraId="2752BE9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BCCFA6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E6189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51AB28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BF6AA04" w14:textId="0C3EA455" w:rsidTr="00D77D63">
        <w:tc>
          <w:tcPr>
            <w:tcW w:w="778" w:type="dxa"/>
            <w:shd w:val="clear" w:color="auto" w:fill="auto"/>
          </w:tcPr>
          <w:p w14:paraId="6988A5B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32.10</w:t>
            </w:r>
          </w:p>
        </w:tc>
        <w:tc>
          <w:tcPr>
            <w:tcW w:w="3470" w:type="dxa"/>
            <w:shd w:val="clear" w:color="auto" w:fill="auto"/>
          </w:tcPr>
          <w:p w14:paraId="3A49600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maszynisty lokomotyw pod ziemią.</w:t>
            </w:r>
          </w:p>
        </w:tc>
        <w:tc>
          <w:tcPr>
            <w:tcW w:w="1276" w:type="dxa"/>
          </w:tcPr>
          <w:p w14:paraId="6FBAE87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A61274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B0E03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32FD7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35C7384" w14:textId="713274A0" w:rsidTr="00D77D63">
        <w:tc>
          <w:tcPr>
            <w:tcW w:w="778" w:type="dxa"/>
            <w:shd w:val="clear" w:color="auto" w:fill="auto"/>
          </w:tcPr>
          <w:p w14:paraId="30E5266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32.11</w:t>
            </w:r>
          </w:p>
        </w:tc>
        <w:tc>
          <w:tcPr>
            <w:tcW w:w="3470" w:type="dxa"/>
            <w:shd w:val="clear" w:color="auto" w:fill="auto"/>
          </w:tcPr>
          <w:p w14:paraId="61FE49A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maszynisty kolejek podwieszanych z napędem własnym stosowanych w podziemnych zakładach górniczych.</w:t>
            </w:r>
          </w:p>
        </w:tc>
        <w:tc>
          <w:tcPr>
            <w:tcW w:w="1276" w:type="dxa"/>
          </w:tcPr>
          <w:p w14:paraId="0040AD0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80F221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E5589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B1196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1303CED" w14:textId="202796CD" w:rsidTr="00D77D63">
        <w:tc>
          <w:tcPr>
            <w:tcW w:w="778" w:type="dxa"/>
            <w:shd w:val="clear" w:color="auto" w:fill="auto"/>
          </w:tcPr>
          <w:p w14:paraId="3CC885B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32.12</w:t>
            </w:r>
          </w:p>
        </w:tc>
        <w:tc>
          <w:tcPr>
            <w:tcW w:w="3470" w:type="dxa"/>
            <w:shd w:val="clear" w:color="auto" w:fill="auto"/>
          </w:tcPr>
          <w:p w14:paraId="73BE939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maszynisty kolejek podwieszanych linowych stosowanych w podziemnych zakładach górniczych.</w:t>
            </w:r>
          </w:p>
        </w:tc>
        <w:tc>
          <w:tcPr>
            <w:tcW w:w="1276" w:type="dxa"/>
          </w:tcPr>
          <w:p w14:paraId="25CFE80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FD9FA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E2C57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D0F3E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5A8A610" w14:textId="502A2FC0" w:rsidTr="00D77D63">
        <w:tc>
          <w:tcPr>
            <w:tcW w:w="778" w:type="dxa"/>
            <w:shd w:val="clear" w:color="auto" w:fill="auto"/>
          </w:tcPr>
          <w:p w14:paraId="629E37B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32.13</w:t>
            </w:r>
          </w:p>
        </w:tc>
        <w:tc>
          <w:tcPr>
            <w:tcW w:w="3470" w:type="dxa"/>
            <w:shd w:val="clear" w:color="auto" w:fill="auto"/>
          </w:tcPr>
          <w:p w14:paraId="6ACC962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maszynisty kolejek spągowych pod ziemią.</w:t>
            </w:r>
          </w:p>
        </w:tc>
        <w:tc>
          <w:tcPr>
            <w:tcW w:w="1276" w:type="dxa"/>
          </w:tcPr>
          <w:p w14:paraId="712E83D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9F9FF0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F20CB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D76A71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E62CA47" w14:textId="4BF65050" w:rsidTr="00D77D63">
        <w:tc>
          <w:tcPr>
            <w:tcW w:w="778" w:type="dxa"/>
            <w:shd w:val="clear" w:color="auto" w:fill="auto"/>
          </w:tcPr>
          <w:p w14:paraId="71F79CA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32.14</w:t>
            </w:r>
          </w:p>
        </w:tc>
        <w:tc>
          <w:tcPr>
            <w:tcW w:w="3470" w:type="dxa"/>
            <w:shd w:val="clear" w:color="auto" w:fill="auto"/>
          </w:tcPr>
          <w:p w14:paraId="4340F77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elektromonter sprzętu elektrycznego o napięciu do 1 kV w ruchu podziemnych zakładów górniczych.</w:t>
            </w:r>
          </w:p>
        </w:tc>
        <w:tc>
          <w:tcPr>
            <w:tcW w:w="1276" w:type="dxa"/>
          </w:tcPr>
          <w:p w14:paraId="7A8BA2A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6F233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D057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73F73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08FA24D" w14:textId="52E0A165" w:rsidTr="00D77D63">
        <w:tc>
          <w:tcPr>
            <w:tcW w:w="778" w:type="dxa"/>
            <w:shd w:val="clear" w:color="auto" w:fill="auto"/>
          </w:tcPr>
          <w:p w14:paraId="1EF6E02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32.15</w:t>
            </w:r>
          </w:p>
        </w:tc>
        <w:tc>
          <w:tcPr>
            <w:tcW w:w="3470" w:type="dxa"/>
            <w:shd w:val="clear" w:color="auto" w:fill="auto"/>
          </w:tcPr>
          <w:p w14:paraId="00023A9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elektromonter sprzętu elektrycznego o napięciu powyżej 1 kV w ruchu podziemnych zakładów górniczych.</w:t>
            </w:r>
          </w:p>
        </w:tc>
        <w:tc>
          <w:tcPr>
            <w:tcW w:w="1276" w:type="dxa"/>
          </w:tcPr>
          <w:p w14:paraId="61CFA07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B840EB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A37AF4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9C8F6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31F9266" w14:textId="27368251" w:rsidTr="00D77D63">
        <w:tc>
          <w:tcPr>
            <w:tcW w:w="778" w:type="dxa"/>
            <w:shd w:val="clear" w:color="auto" w:fill="auto"/>
          </w:tcPr>
          <w:p w14:paraId="51525B2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32.16</w:t>
            </w:r>
          </w:p>
        </w:tc>
        <w:tc>
          <w:tcPr>
            <w:tcW w:w="3470" w:type="dxa"/>
            <w:shd w:val="clear" w:color="auto" w:fill="auto"/>
          </w:tcPr>
          <w:p w14:paraId="5F81016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eksploatacji urządzeń budowy przeciwwybuchowej dla elektromontera maszyn i urządzeń elektrycznych o napięciu do 1kV.</w:t>
            </w:r>
          </w:p>
        </w:tc>
        <w:tc>
          <w:tcPr>
            <w:tcW w:w="1276" w:type="dxa"/>
          </w:tcPr>
          <w:p w14:paraId="5C55999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96C3DC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DB7DE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13228B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0618E508" w14:textId="2C515677" w:rsidTr="00D77D63">
        <w:tc>
          <w:tcPr>
            <w:tcW w:w="778" w:type="dxa"/>
            <w:shd w:val="clear" w:color="auto" w:fill="auto"/>
          </w:tcPr>
          <w:p w14:paraId="1D4045E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32.17</w:t>
            </w:r>
          </w:p>
        </w:tc>
        <w:tc>
          <w:tcPr>
            <w:tcW w:w="3470" w:type="dxa"/>
            <w:shd w:val="clear" w:color="auto" w:fill="auto"/>
          </w:tcPr>
          <w:p w14:paraId="45C733B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specjalistyczny eksploatacji urządzeń budowy przeciwwybuchowej dla elektromontera maszyn i urządzeń elektrycznych o napięciu pow. 1kV.</w:t>
            </w:r>
          </w:p>
        </w:tc>
        <w:tc>
          <w:tcPr>
            <w:tcW w:w="1276" w:type="dxa"/>
          </w:tcPr>
          <w:p w14:paraId="401E2D5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BA840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3EB9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6EE67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41711B1" w14:textId="77777777" w:rsidR="00D77D63" w:rsidRPr="00D77D63" w:rsidRDefault="00D77D63" w:rsidP="00D77D63">
      <w:pPr>
        <w:rPr>
          <w:sz w:val="18"/>
          <w:szCs w:val="18"/>
        </w:rPr>
      </w:pPr>
    </w:p>
    <w:p w14:paraId="040E661B" w14:textId="498417CC" w:rsidR="00D77D63" w:rsidRPr="00D77D63" w:rsidRDefault="00DC59FA" w:rsidP="00D77D63">
      <w:pPr>
        <w:rPr>
          <w:sz w:val="18"/>
          <w:szCs w:val="18"/>
        </w:rPr>
      </w:pPr>
      <w:r>
        <w:rPr>
          <w:sz w:val="18"/>
          <w:szCs w:val="18"/>
        </w:rPr>
        <w:t xml:space="preserve">Szkolenie nr </w:t>
      </w:r>
      <w:r w:rsidR="00D77D63" w:rsidRPr="00D77D63">
        <w:rPr>
          <w:sz w:val="18"/>
          <w:szCs w:val="18"/>
        </w:rPr>
        <w:t>33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466"/>
        <w:gridCol w:w="1276"/>
        <w:gridCol w:w="1275"/>
        <w:gridCol w:w="1418"/>
        <w:gridCol w:w="1417"/>
      </w:tblGrid>
      <w:tr w:rsidR="00D77D63" w:rsidRPr="00D77D63" w14:paraId="1716E3AA" w14:textId="4307D7BD" w:rsidTr="00D77D63">
        <w:tc>
          <w:tcPr>
            <w:tcW w:w="782" w:type="dxa"/>
            <w:shd w:val="clear" w:color="auto" w:fill="auto"/>
          </w:tcPr>
          <w:p w14:paraId="376FD32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33.1</w:t>
            </w:r>
          </w:p>
        </w:tc>
        <w:tc>
          <w:tcPr>
            <w:tcW w:w="3466" w:type="dxa"/>
            <w:shd w:val="clear" w:color="auto" w:fill="auto"/>
          </w:tcPr>
          <w:p w14:paraId="5803711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Podstawowy kurs specjalistyczny instruktora strzałowego w ruchu podziemnych zakładów górniczych.</w:t>
            </w:r>
          </w:p>
        </w:tc>
        <w:tc>
          <w:tcPr>
            <w:tcW w:w="1276" w:type="dxa"/>
          </w:tcPr>
          <w:p w14:paraId="37ACA41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A4B6F5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7E5DA9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EC55A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6A650049" w14:textId="6B9F12BA" w:rsidTr="00D77D63">
        <w:tc>
          <w:tcPr>
            <w:tcW w:w="782" w:type="dxa"/>
            <w:shd w:val="clear" w:color="auto" w:fill="auto"/>
          </w:tcPr>
          <w:p w14:paraId="6428B5D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33.2</w:t>
            </w:r>
          </w:p>
        </w:tc>
        <w:tc>
          <w:tcPr>
            <w:tcW w:w="3466" w:type="dxa"/>
            <w:shd w:val="clear" w:color="auto" w:fill="auto"/>
          </w:tcPr>
          <w:p w14:paraId="08D4E51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Uzupełniający kurs specjalistyczny instruktora strzałowego.</w:t>
            </w:r>
          </w:p>
        </w:tc>
        <w:tc>
          <w:tcPr>
            <w:tcW w:w="1276" w:type="dxa"/>
          </w:tcPr>
          <w:p w14:paraId="6E34793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B43373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48201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9E5DB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23F7B91" w14:textId="667DD792" w:rsidTr="00D77D63">
        <w:tc>
          <w:tcPr>
            <w:tcW w:w="782" w:type="dxa"/>
            <w:shd w:val="clear" w:color="auto" w:fill="auto"/>
          </w:tcPr>
          <w:p w14:paraId="3FC8F06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33.3</w:t>
            </w:r>
          </w:p>
        </w:tc>
        <w:tc>
          <w:tcPr>
            <w:tcW w:w="3466" w:type="dxa"/>
            <w:shd w:val="clear" w:color="auto" w:fill="auto"/>
          </w:tcPr>
          <w:p w14:paraId="1ABC3B6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Specjalistyczne szkolenie służb elektrycznych i strzałowych wykonujących pomiary prądów błądzących</w:t>
            </w:r>
          </w:p>
        </w:tc>
        <w:tc>
          <w:tcPr>
            <w:tcW w:w="1276" w:type="dxa"/>
          </w:tcPr>
          <w:p w14:paraId="062501C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9496B1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E37C4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C3EEA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04FA0A5" w14:textId="6BA85F9A" w:rsidTr="00D77D63">
        <w:tc>
          <w:tcPr>
            <w:tcW w:w="782" w:type="dxa"/>
            <w:shd w:val="clear" w:color="auto" w:fill="auto"/>
          </w:tcPr>
          <w:p w14:paraId="1874366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33.4</w:t>
            </w:r>
          </w:p>
        </w:tc>
        <w:tc>
          <w:tcPr>
            <w:tcW w:w="3466" w:type="dxa"/>
            <w:shd w:val="clear" w:color="auto" w:fill="auto"/>
          </w:tcPr>
          <w:p w14:paraId="3D57E74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konserwatorów maszyn wyciągowych dla mechaników.</w:t>
            </w:r>
          </w:p>
        </w:tc>
        <w:tc>
          <w:tcPr>
            <w:tcW w:w="1276" w:type="dxa"/>
          </w:tcPr>
          <w:p w14:paraId="3210789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1BD1EF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A4145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8815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C668973" w14:textId="0536E41D" w:rsidTr="00D77D63">
        <w:tc>
          <w:tcPr>
            <w:tcW w:w="782" w:type="dxa"/>
            <w:shd w:val="clear" w:color="auto" w:fill="auto"/>
          </w:tcPr>
          <w:p w14:paraId="39D2D9B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33.5</w:t>
            </w:r>
          </w:p>
        </w:tc>
        <w:tc>
          <w:tcPr>
            <w:tcW w:w="3466" w:type="dxa"/>
            <w:shd w:val="clear" w:color="auto" w:fill="auto"/>
          </w:tcPr>
          <w:p w14:paraId="68F64FF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z zakresu zagrożeń: wybuchowego i pożarowego w ruchu zakładów górniczych, wymagany dla spawacza</w:t>
            </w:r>
          </w:p>
        </w:tc>
        <w:tc>
          <w:tcPr>
            <w:tcW w:w="1276" w:type="dxa"/>
          </w:tcPr>
          <w:p w14:paraId="4010CA4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179C47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F420CE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5D9E98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C245B30" w14:textId="33E0B457" w:rsidTr="00D77D63">
        <w:tc>
          <w:tcPr>
            <w:tcW w:w="782" w:type="dxa"/>
            <w:shd w:val="clear" w:color="auto" w:fill="auto"/>
          </w:tcPr>
          <w:p w14:paraId="14B3EF0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33.6</w:t>
            </w:r>
          </w:p>
        </w:tc>
        <w:tc>
          <w:tcPr>
            <w:tcW w:w="3466" w:type="dxa"/>
            <w:shd w:val="clear" w:color="auto" w:fill="auto"/>
          </w:tcPr>
          <w:p w14:paraId="55E48DE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metaniarzy - pomiarowców</w:t>
            </w:r>
          </w:p>
        </w:tc>
        <w:tc>
          <w:tcPr>
            <w:tcW w:w="1276" w:type="dxa"/>
          </w:tcPr>
          <w:p w14:paraId="3D400A6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299B8A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4858A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732E5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E7477D5" w14:textId="33C5BD69" w:rsidTr="00D77D63">
        <w:tc>
          <w:tcPr>
            <w:tcW w:w="782" w:type="dxa"/>
            <w:shd w:val="clear" w:color="auto" w:fill="auto"/>
          </w:tcPr>
          <w:p w14:paraId="59CB27D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33.7</w:t>
            </w:r>
          </w:p>
        </w:tc>
        <w:tc>
          <w:tcPr>
            <w:tcW w:w="3466" w:type="dxa"/>
            <w:shd w:val="clear" w:color="auto" w:fill="auto"/>
          </w:tcPr>
          <w:p w14:paraId="61C4300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w zakresie zwalczania zagrożenia wybuchem pyłu w węglowego i pobierania próbek pyłu dla określania części niepalnych.</w:t>
            </w:r>
          </w:p>
        </w:tc>
        <w:tc>
          <w:tcPr>
            <w:tcW w:w="1276" w:type="dxa"/>
          </w:tcPr>
          <w:p w14:paraId="7F246EE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7FD64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FB605F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003E0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93EBACD" w14:textId="5857BCE6" w:rsidTr="00D77D63">
        <w:tc>
          <w:tcPr>
            <w:tcW w:w="782" w:type="dxa"/>
            <w:shd w:val="clear" w:color="auto" w:fill="auto"/>
          </w:tcPr>
          <w:p w14:paraId="1525EBB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33.8</w:t>
            </w:r>
          </w:p>
        </w:tc>
        <w:tc>
          <w:tcPr>
            <w:tcW w:w="3466" w:type="dxa"/>
            <w:shd w:val="clear" w:color="auto" w:fill="auto"/>
          </w:tcPr>
          <w:p w14:paraId="6ACF997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pobierania prób węgla, obsługi urządzeń do pobierania jakościowych prób węgla oraz obsługi urządzeń pomiarowych.</w:t>
            </w:r>
          </w:p>
        </w:tc>
        <w:tc>
          <w:tcPr>
            <w:tcW w:w="1276" w:type="dxa"/>
          </w:tcPr>
          <w:p w14:paraId="38B5DF2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641A12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28C2E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F6AC2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8961660" w14:textId="6A3743E2" w:rsidTr="00D77D63">
        <w:tc>
          <w:tcPr>
            <w:tcW w:w="782" w:type="dxa"/>
            <w:shd w:val="clear" w:color="auto" w:fill="auto"/>
          </w:tcPr>
          <w:p w14:paraId="3691253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33.9</w:t>
            </w:r>
          </w:p>
        </w:tc>
        <w:tc>
          <w:tcPr>
            <w:tcW w:w="3466" w:type="dxa"/>
            <w:shd w:val="clear" w:color="auto" w:fill="auto"/>
          </w:tcPr>
          <w:p w14:paraId="794D612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górnika rabunkarza.</w:t>
            </w:r>
          </w:p>
        </w:tc>
        <w:tc>
          <w:tcPr>
            <w:tcW w:w="1276" w:type="dxa"/>
          </w:tcPr>
          <w:p w14:paraId="017FF3A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2A8849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C01A0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5342EA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9D6DFD6" w14:textId="1DEDEE85" w:rsidTr="00D77D63">
        <w:tc>
          <w:tcPr>
            <w:tcW w:w="782" w:type="dxa"/>
            <w:shd w:val="clear" w:color="auto" w:fill="auto"/>
          </w:tcPr>
          <w:p w14:paraId="20E533A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lastRenderedPageBreak/>
              <w:t>33.10</w:t>
            </w:r>
          </w:p>
        </w:tc>
        <w:tc>
          <w:tcPr>
            <w:tcW w:w="3466" w:type="dxa"/>
            <w:shd w:val="clear" w:color="auto" w:fill="auto"/>
          </w:tcPr>
          <w:p w14:paraId="13FC1C5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sanitariuszy</w:t>
            </w:r>
          </w:p>
        </w:tc>
        <w:tc>
          <w:tcPr>
            <w:tcW w:w="1276" w:type="dxa"/>
          </w:tcPr>
          <w:p w14:paraId="2D15ECB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1E0459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B1845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E42CD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2872337" w14:textId="0B995415" w:rsidTr="00D77D63">
        <w:tc>
          <w:tcPr>
            <w:tcW w:w="782" w:type="dxa"/>
            <w:shd w:val="clear" w:color="auto" w:fill="auto"/>
          </w:tcPr>
          <w:p w14:paraId="5355E61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33.11</w:t>
            </w:r>
          </w:p>
        </w:tc>
        <w:tc>
          <w:tcPr>
            <w:tcW w:w="3466" w:type="dxa"/>
            <w:shd w:val="clear" w:color="auto" w:fill="auto"/>
          </w:tcPr>
          <w:p w14:paraId="2169CA6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górnika podsadzkarza</w:t>
            </w:r>
          </w:p>
        </w:tc>
        <w:tc>
          <w:tcPr>
            <w:tcW w:w="1276" w:type="dxa"/>
          </w:tcPr>
          <w:p w14:paraId="3C089B0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FEC86C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E7CA72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3B558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8449864" w14:textId="434D538B" w:rsidTr="00D77D63">
        <w:tc>
          <w:tcPr>
            <w:tcW w:w="782" w:type="dxa"/>
            <w:shd w:val="clear" w:color="auto" w:fill="auto"/>
          </w:tcPr>
          <w:p w14:paraId="455EE59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33.12</w:t>
            </w:r>
          </w:p>
        </w:tc>
        <w:tc>
          <w:tcPr>
            <w:tcW w:w="3466" w:type="dxa"/>
            <w:shd w:val="clear" w:color="auto" w:fill="auto"/>
          </w:tcPr>
          <w:p w14:paraId="649AF8B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instruktorów szkolenia praktycznego (dla nowoprzyjętych)</w:t>
            </w:r>
          </w:p>
        </w:tc>
        <w:tc>
          <w:tcPr>
            <w:tcW w:w="1276" w:type="dxa"/>
          </w:tcPr>
          <w:p w14:paraId="1E43C76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2F4EF3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C26C9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8ACF1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1ACFF059" w14:textId="503880A6" w:rsidTr="00D77D63">
        <w:tc>
          <w:tcPr>
            <w:tcW w:w="782" w:type="dxa"/>
            <w:shd w:val="clear" w:color="auto" w:fill="auto"/>
          </w:tcPr>
          <w:p w14:paraId="6A96FD3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33.13</w:t>
            </w:r>
          </w:p>
        </w:tc>
        <w:tc>
          <w:tcPr>
            <w:tcW w:w="3466" w:type="dxa"/>
            <w:shd w:val="clear" w:color="auto" w:fill="auto"/>
          </w:tcPr>
          <w:p w14:paraId="3D7DB68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Szkolenie w zakresie metod prowadzenia instruktażu stanowiskowego</w:t>
            </w:r>
          </w:p>
        </w:tc>
        <w:tc>
          <w:tcPr>
            <w:tcW w:w="1276" w:type="dxa"/>
          </w:tcPr>
          <w:p w14:paraId="5B0AEC5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C6C53F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CA2A2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2AC367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1B8E95F6" w14:textId="43B29573" w:rsidTr="00D77D63">
        <w:tc>
          <w:tcPr>
            <w:tcW w:w="782" w:type="dxa"/>
            <w:shd w:val="clear" w:color="auto" w:fill="auto"/>
          </w:tcPr>
          <w:p w14:paraId="36444C9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33.14</w:t>
            </w:r>
          </w:p>
        </w:tc>
        <w:tc>
          <w:tcPr>
            <w:tcW w:w="3466" w:type="dxa"/>
            <w:shd w:val="clear" w:color="auto" w:fill="auto"/>
          </w:tcPr>
          <w:p w14:paraId="753C0B6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pedagogiczny dla wykładowców niepublicznych placówek oświatowych.</w:t>
            </w:r>
          </w:p>
        </w:tc>
        <w:tc>
          <w:tcPr>
            <w:tcW w:w="1276" w:type="dxa"/>
          </w:tcPr>
          <w:p w14:paraId="4E28569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C2DEA4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8E4AA3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1C404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0AEF1729" w14:textId="17DAEC64" w:rsidTr="00D77D63">
        <w:tc>
          <w:tcPr>
            <w:tcW w:w="782" w:type="dxa"/>
            <w:shd w:val="clear" w:color="auto" w:fill="auto"/>
          </w:tcPr>
          <w:p w14:paraId="481BB78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33.15</w:t>
            </w:r>
          </w:p>
        </w:tc>
        <w:tc>
          <w:tcPr>
            <w:tcW w:w="3466" w:type="dxa"/>
            <w:shd w:val="clear" w:color="auto" w:fill="auto"/>
          </w:tcPr>
          <w:p w14:paraId="6A5CF34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pedagogiczny dla instruktorów praktycznej nauki zawodu.</w:t>
            </w:r>
          </w:p>
        </w:tc>
        <w:tc>
          <w:tcPr>
            <w:tcW w:w="1276" w:type="dxa"/>
          </w:tcPr>
          <w:p w14:paraId="7FCAEF8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85311F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C04F54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AB70D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158443B" w14:textId="77777777" w:rsidR="00D77D63" w:rsidRPr="00D77D63" w:rsidRDefault="00D77D63" w:rsidP="00D77D63">
      <w:pPr>
        <w:rPr>
          <w:sz w:val="18"/>
          <w:szCs w:val="18"/>
        </w:rPr>
      </w:pPr>
    </w:p>
    <w:p w14:paraId="023E5817" w14:textId="592C3254" w:rsidR="00D77D63" w:rsidRPr="00D77D63" w:rsidRDefault="0062205C" w:rsidP="00D77D63">
      <w:pPr>
        <w:rPr>
          <w:sz w:val="18"/>
          <w:szCs w:val="18"/>
        </w:rPr>
      </w:pPr>
      <w:r>
        <w:rPr>
          <w:sz w:val="18"/>
          <w:szCs w:val="18"/>
        </w:rPr>
        <w:t xml:space="preserve">Szkolenie nr </w:t>
      </w:r>
      <w:r w:rsidR="00D77D63" w:rsidRPr="00D77D63">
        <w:rPr>
          <w:sz w:val="18"/>
          <w:szCs w:val="18"/>
        </w:rPr>
        <w:t>34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475"/>
        <w:gridCol w:w="1276"/>
        <w:gridCol w:w="1275"/>
        <w:gridCol w:w="1418"/>
        <w:gridCol w:w="1417"/>
      </w:tblGrid>
      <w:tr w:rsidR="00D77D63" w:rsidRPr="00D77D63" w14:paraId="1CBED949" w14:textId="288B65EB" w:rsidTr="00D77D63">
        <w:tc>
          <w:tcPr>
            <w:tcW w:w="773" w:type="dxa"/>
            <w:shd w:val="clear" w:color="auto" w:fill="auto"/>
          </w:tcPr>
          <w:p w14:paraId="2CC616D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</w:t>
            </w:r>
          </w:p>
        </w:tc>
        <w:tc>
          <w:tcPr>
            <w:tcW w:w="3475" w:type="dxa"/>
            <w:shd w:val="clear" w:color="auto" w:fill="auto"/>
          </w:tcPr>
          <w:p w14:paraId="4667F21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operatora samojezdnych maszyn przodkowych w zakresie obsługi kombajnów chodnikowych w ruchu podziemnych zakładów górniczych.</w:t>
            </w:r>
          </w:p>
        </w:tc>
        <w:tc>
          <w:tcPr>
            <w:tcW w:w="1276" w:type="dxa"/>
          </w:tcPr>
          <w:p w14:paraId="386A558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4F26D9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11D72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D1A43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51D1DF25" w14:textId="33969705" w:rsidTr="00D77D63">
        <w:tc>
          <w:tcPr>
            <w:tcW w:w="773" w:type="dxa"/>
            <w:shd w:val="clear" w:color="auto" w:fill="auto"/>
          </w:tcPr>
          <w:p w14:paraId="60A28E3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34.2</w:t>
            </w:r>
          </w:p>
        </w:tc>
        <w:tc>
          <w:tcPr>
            <w:tcW w:w="3475" w:type="dxa"/>
            <w:shd w:val="clear" w:color="auto" w:fill="auto"/>
          </w:tcPr>
          <w:p w14:paraId="57361BB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operatora samojezdnych maszyn przodkowych w zakresie obsługi ładowarek samojezdnych w ruchu podziemnych zakładów górniczych.</w:t>
            </w:r>
          </w:p>
        </w:tc>
        <w:tc>
          <w:tcPr>
            <w:tcW w:w="1276" w:type="dxa"/>
          </w:tcPr>
          <w:p w14:paraId="27D5E81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5F5D62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582F9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2C730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9FF33C1" w14:textId="4B44E58C" w:rsidTr="00D77D63">
        <w:tc>
          <w:tcPr>
            <w:tcW w:w="773" w:type="dxa"/>
            <w:shd w:val="clear" w:color="auto" w:fill="auto"/>
          </w:tcPr>
          <w:p w14:paraId="7B6A79F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34.3</w:t>
            </w:r>
          </w:p>
        </w:tc>
        <w:tc>
          <w:tcPr>
            <w:tcW w:w="3475" w:type="dxa"/>
            <w:shd w:val="clear" w:color="auto" w:fill="auto"/>
          </w:tcPr>
          <w:p w14:paraId="3ED5C54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operatorów samojezdnych maszyn przodkowych w zakresie obsługi wozów kotwiących i wozów wiertniczych.</w:t>
            </w:r>
          </w:p>
        </w:tc>
        <w:tc>
          <w:tcPr>
            <w:tcW w:w="1276" w:type="dxa"/>
          </w:tcPr>
          <w:p w14:paraId="7A11D3B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6A4265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06225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27133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141ADFD" w14:textId="4F17DE6C" w:rsidTr="00D77D63">
        <w:tc>
          <w:tcPr>
            <w:tcW w:w="773" w:type="dxa"/>
            <w:shd w:val="clear" w:color="auto" w:fill="auto"/>
          </w:tcPr>
          <w:p w14:paraId="3E71349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34.4</w:t>
            </w:r>
          </w:p>
        </w:tc>
        <w:tc>
          <w:tcPr>
            <w:tcW w:w="3475" w:type="dxa"/>
            <w:shd w:val="clear" w:color="auto" w:fill="auto"/>
          </w:tcPr>
          <w:p w14:paraId="17FBC85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obsługi przenośników taśmowych i zgrzebłowych.</w:t>
            </w:r>
          </w:p>
        </w:tc>
        <w:tc>
          <w:tcPr>
            <w:tcW w:w="1276" w:type="dxa"/>
          </w:tcPr>
          <w:p w14:paraId="56562E1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C5AF1C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BFF9B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BCA1B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8C8724E" w14:textId="1C959499" w:rsidTr="00D77D63">
        <w:tc>
          <w:tcPr>
            <w:tcW w:w="773" w:type="dxa"/>
            <w:shd w:val="clear" w:color="auto" w:fill="auto"/>
          </w:tcPr>
          <w:p w14:paraId="3FBC8A7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34.5</w:t>
            </w:r>
          </w:p>
        </w:tc>
        <w:tc>
          <w:tcPr>
            <w:tcW w:w="3475" w:type="dxa"/>
            <w:shd w:val="clear" w:color="auto" w:fill="auto"/>
          </w:tcPr>
          <w:p w14:paraId="3F18E2F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obsługi kołowrotów i ciągników linowych.</w:t>
            </w:r>
          </w:p>
        </w:tc>
        <w:tc>
          <w:tcPr>
            <w:tcW w:w="1276" w:type="dxa"/>
          </w:tcPr>
          <w:p w14:paraId="28FED97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900668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A8E38D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172694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B1E4DA9" w14:textId="0D3CBAE2" w:rsidTr="00D77D63">
        <w:tc>
          <w:tcPr>
            <w:tcW w:w="773" w:type="dxa"/>
            <w:shd w:val="clear" w:color="auto" w:fill="auto"/>
          </w:tcPr>
          <w:p w14:paraId="7CD5D9D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34.6</w:t>
            </w:r>
          </w:p>
        </w:tc>
        <w:tc>
          <w:tcPr>
            <w:tcW w:w="3475" w:type="dxa"/>
            <w:shd w:val="clear" w:color="auto" w:fill="auto"/>
          </w:tcPr>
          <w:p w14:paraId="3314416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operatorów zmechanizowanych obudów ścianowych wraz z uprawnieniami do wymiany elementów hydrauliki sterowniczej i siłowej.</w:t>
            </w:r>
          </w:p>
        </w:tc>
        <w:tc>
          <w:tcPr>
            <w:tcW w:w="1276" w:type="dxa"/>
          </w:tcPr>
          <w:p w14:paraId="68560D3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938F19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9173E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DA228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16CA2B5" w14:textId="646B783F" w:rsidTr="00D77D63">
        <w:tc>
          <w:tcPr>
            <w:tcW w:w="773" w:type="dxa"/>
            <w:shd w:val="clear" w:color="auto" w:fill="auto"/>
          </w:tcPr>
          <w:p w14:paraId="4496112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34.7</w:t>
            </w:r>
          </w:p>
        </w:tc>
        <w:tc>
          <w:tcPr>
            <w:tcW w:w="3475" w:type="dxa"/>
            <w:shd w:val="clear" w:color="auto" w:fill="auto"/>
          </w:tcPr>
          <w:p w14:paraId="4C1DE1C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obsługi ładowarek zgarniakowych.</w:t>
            </w:r>
          </w:p>
        </w:tc>
        <w:tc>
          <w:tcPr>
            <w:tcW w:w="1276" w:type="dxa"/>
          </w:tcPr>
          <w:p w14:paraId="54B4BF9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F9339F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6D32B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9F0F59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60F9F9D7" w14:textId="7C0B2AA6" w:rsidTr="00D77D63">
        <w:tc>
          <w:tcPr>
            <w:tcW w:w="773" w:type="dxa"/>
            <w:shd w:val="clear" w:color="auto" w:fill="auto"/>
          </w:tcPr>
          <w:p w14:paraId="2FAAD1C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34.8</w:t>
            </w:r>
          </w:p>
        </w:tc>
        <w:tc>
          <w:tcPr>
            <w:tcW w:w="3475" w:type="dxa"/>
            <w:shd w:val="clear" w:color="auto" w:fill="auto"/>
          </w:tcPr>
          <w:p w14:paraId="473F42F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w zakresie montażu, demontażu, konserwacji, napraw i remontów obudów zmechanizowanych.</w:t>
            </w:r>
          </w:p>
        </w:tc>
        <w:tc>
          <w:tcPr>
            <w:tcW w:w="1276" w:type="dxa"/>
          </w:tcPr>
          <w:p w14:paraId="1171FCA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8890CF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0C845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701F5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119F330C" w14:textId="0F6FEC69" w:rsidTr="00D77D63">
        <w:tc>
          <w:tcPr>
            <w:tcW w:w="773" w:type="dxa"/>
            <w:shd w:val="clear" w:color="auto" w:fill="auto"/>
          </w:tcPr>
          <w:p w14:paraId="70F298B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34.9</w:t>
            </w:r>
          </w:p>
        </w:tc>
        <w:tc>
          <w:tcPr>
            <w:tcW w:w="3475" w:type="dxa"/>
            <w:shd w:val="clear" w:color="auto" w:fill="auto"/>
          </w:tcPr>
          <w:p w14:paraId="25D904F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montażu i demontażu rurociągów.</w:t>
            </w:r>
          </w:p>
        </w:tc>
        <w:tc>
          <w:tcPr>
            <w:tcW w:w="1276" w:type="dxa"/>
          </w:tcPr>
          <w:p w14:paraId="4F29D8F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AE58F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8178E6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CD1F6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D70DC13" w14:textId="7F3AB983" w:rsidTr="00D77D63">
        <w:tc>
          <w:tcPr>
            <w:tcW w:w="773" w:type="dxa"/>
            <w:shd w:val="clear" w:color="auto" w:fill="auto"/>
          </w:tcPr>
          <w:p w14:paraId="23760E4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34.10</w:t>
            </w:r>
          </w:p>
        </w:tc>
        <w:tc>
          <w:tcPr>
            <w:tcW w:w="3475" w:type="dxa"/>
            <w:shd w:val="clear" w:color="auto" w:fill="auto"/>
          </w:tcPr>
          <w:p w14:paraId="030DA49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cieśli górniczego.</w:t>
            </w:r>
          </w:p>
        </w:tc>
        <w:tc>
          <w:tcPr>
            <w:tcW w:w="1276" w:type="dxa"/>
          </w:tcPr>
          <w:p w14:paraId="27F634B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D2AF9E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8FFD7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AEBC38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5D17C928" w14:textId="11B93CCF" w:rsidTr="00D77D63">
        <w:tc>
          <w:tcPr>
            <w:tcW w:w="773" w:type="dxa"/>
            <w:shd w:val="clear" w:color="auto" w:fill="auto"/>
          </w:tcPr>
          <w:p w14:paraId="2DB791D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34.11</w:t>
            </w:r>
          </w:p>
        </w:tc>
        <w:tc>
          <w:tcPr>
            <w:tcW w:w="3475" w:type="dxa"/>
            <w:shd w:val="clear" w:color="auto" w:fill="auto"/>
          </w:tcPr>
          <w:p w14:paraId="76635DF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obsługi urządzeń do torkretowania, podawania spoiw oraz wytwarzania i tłoczenia mieszanin.</w:t>
            </w:r>
          </w:p>
        </w:tc>
        <w:tc>
          <w:tcPr>
            <w:tcW w:w="1276" w:type="dxa"/>
          </w:tcPr>
          <w:p w14:paraId="48F2B2F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FF4F10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030F7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A5E831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A3EC56C" w14:textId="66D8553C" w:rsidTr="00D77D63">
        <w:tc>
          <w:tcPr>
            <w:tcW w:w="773" w:type="dxa"/>
            <w:shd w:val="clear" w:color="auto" w:fill="auto"/>
          </w:tcPr>
          <w:p w14:paraId="748CDED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34.12</w:t>
            </w:r>
          </w:p>
        </w:tc>
        <w:tc>
          <w:tcPr>
            <w:tcW w:w="3475" w:type="dxa"/>
            <w:shd w:val="clear" w:color="auto" w:fill="auto"/>
          </w:tcPr>
          <w:p w14:paraId="5B4ED49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wzmacnianie górotworu poprzez kotwienie lub klejenie uprawniający do obsługi kotwiarek i pomp iniekcyjnych</w:t>
            </w:r>
          </w:p>
        </w:tc>
        <w:tc>
          <w:tcPr>
            <w:tcW w:w="1276" w:type="dxa"/>
          </w:tcPr>
          <w:p w14:paraId="7D0F69F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CB5131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426BB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4AC20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A84443A" w14:textId="130166B9" w:rsidTr="00D77D63">
        <w:tc>
          <w:tcPr>
            <w:tcW w:w="773" w:type="dxa"/>
            <w:shd w:val="clear" w:color="auto" w:fill="auto"/>
          </w:tcPr>
          <w:p w14:paraId="5528CA4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34.13</w:t>
            </w:r>
          </w:p>
        </w:tc>
        <w:tc>
          <w:tcPr>
            <w:tcW w:w="3475" w:type="dxa"/>
            <w:shd w:val="clear" w:color="auto" w:fill="auto"/>
          </w:tcPr>
          <w:p w14:paraId="18E3E99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obsługi stacjonarnych maszyn i urządzeń wiertniczych (wiertaczy dołowych)</w:t>
            </w:r>
          </w:p>
        </w:tc>
        <w:tc>
          <w:tcPr>
            <w:tcW w:w="1276" w:type="dxa"/>
          </w:tcPr>
          <w:p w14:paraId="6468EFF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35B30A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E0F6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CE903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721280B" w14:textId="0A7E5822" w:rsidTr="00D77D63">
        <w:tc>
          <w:tcPr>
            <w:tcW w:w="773" w:type="dxa"/>
            <w:shd w:val="clear" w:color="auto" w:fill="auto"/>
          </w:tcPr>
          <w:p w14:paraId="3F3A5C2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34.14</w:t>
            </w:r>
          </w:p>
        </w:tc>
        <w:tc>
          <w:tcPr>
            <w:tcW w:w="3475" w:type="dxa"/>
            <w:shd w:val="clear" w:color="auto" w:fill="auto"/>
          </w:tcPr>
          <w:p w14:paraId="3CED4FF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w zakresie kotwienia górotworu.</w:t>
            </w:r>
          </w:p>
        </w:tc>
        <w:tc>
          <w:tcPr>
            <w:tcW w:w="1276" w:type="dxa"/>
          </w:tcPr>
          <w:p w14:paraId="75AD5AE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7127F5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950EA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07C9E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6A46F376" w14:textId="41D94336" w:rsidTr="00D77D63">
        <w:tc>
          <w:tcPr>
            <w:tcW w:w="773" w:type="dxa"/>
            <w:shd w:val="clear" w:color="auto" w:fill="auto"/>
          </w:tcPr>
          <w:p w14:paraId="4E0A171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34.15</w:t>
            </w:r>
          </w:p>
        </w:tc>
        <w:tc>
          <w:tcPr>
            <w:tcW w:w="3475" w:type="dxa"/>
            <w:shd w:val="clear" w:color="auto" w:fill="auto"/>
          </w:tcPr>
          <w:p w14:paraId="7425D41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obsługi górniczych urządzeń chłodniczych - klimatyzacyjnych.</w:t>
            </w:r>
          </w:p>
        </w:tc>
        <w:tc>
          <w:tcPr>
            <w:tcW w:w="1276" w:type="dxa"/>
          </w:tcPr>
          <w:p w14:paraId="328DFFC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8AC930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73D32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F4537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8855A30" w14:textId="26330F2B" w:rsidTr="00D77D63">
        <w:tc>
          <w:tcPr>
            <w:tcW w:w="773" w:type="dxa"/>
            <w:shd w:val="clear" w:color="auto" w:fill="auto"/>
          </w:tcPr>
          <w:p w14:paraId="3EF6E62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34.16</w:t>
            </w:r>
          </w:p>
        </w:tc>
        <w:tc>
          <w:tcPr>
            <w:tcW w:w="3475" w:type="dxa"/>
            <w:shd w:val="clear" w:color="auto" w:fill="auto"/>
          </w:tcPr>
          <w:p w14:paraId="20E97DA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obsługi i konserwacji pomp głównego i pomocniczego odwadniania kopalni</w:t>
            </w:r>
          </w:p>
        </w:tc>
        <w:tc>
          <w:tcPr>
            <w:tcW w:w="1276" w:type="dxa"/>
          </w:tcPr>
          <w:p w14:paraId="31BF074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16FBB8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8418B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D99FA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623F9394" w14:textId="2ACF1BB2" w:rsidTr="00D77D63">
        <w:tc>
          <w:tcPr>
            <w:tcW w:w="773" w:type="dxa"/>
            <w:shd w:val="clear" w:color="auto" w:fill="auto"/>
          </w:tcPr>
          <w:p w14:paraId="6EE1AEF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34.17</w:t>
            </w:r>
          </w:p>
        </w:tc>
        <w:tc>
          <w:tcPr>
            <w:tcW w:w="3475" w:type="dxa"/>
            <w:shd w:val="clear" w:color="auto" w:fill="auto"/>
          </w:tcPr>
          <w:p w14:paraId="6302172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manewrowego (konwojenta) kopalnianej kolei podziemnej.</w:t>
            </w:r>
          </w:p>
        </w:tc>
        <w:tc>
          <w:tcPr>
            <w:tcW w:w="1276" w:type="dxa"/>
          </w:tcPr>
          <w:p w14:paraId="4EFBACE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8A1CA6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9FFCC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66347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79AB8CE" w14:textId="79F76091" w:rsidTr="00D77D63">
        <w:tc>
          <w:tcPr>
            <w:tcW w:w="773" w:type="dxa"/>
            <w:shd w:val="clear" w:color="auto" w:fill="auto"/>
          </w:tcPr>
          <w:p w14:paraId="3C0D6F2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34.18</w:t>
            </w:r>
          </w:p>
        </w:tc>
        <w:tc>
          <w:tcPr>
            <w:tcW w:w="3475" w:type="dxa"/>
            <w:shd w:val="clear" w:color="auto" w:fill="auto"/>
          </w:tcPr>
          <w:p w14:paraId="6A6D211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manewrowych (konwojentów) kolejek podwieszanych i spągowych - wraz z obsługą wciągników i wciągarek belek transportowych.</w:t>
            </w:r>
          </w:p>
        </w:tc>
        <w:tc>
          <w:tcPr>
            <w:tcW w:w="1276" w:type="dxa"/>
          </w:tcPr>
          <w:p w14:paraId="1A24206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7A765C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87140C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2408261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562DE2B7" w14:textId="1FD685B4" w:rsidTr="00D77D63">
        <w:tc>
          <w:tcPr>
            <w:tcW w:w="773" w:type="dxa"/>
            <w:shd w:val="clear" w:color="auto" w:fill="auto"/>
          </w:tcPr>
          <w:p w14:paraId="05B0AE0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34.19</w:t>
            </w:r>
          </w:p>
        </w:tc>
        <w:tc>
          <w:tcPr>
            <w:tcW w:w="3475" w:type="dxa"/>
            <w:shd w:val="clear" w:color="auto" w:fill="auto"/>
          </w:tcPr>
          <w:p w14:paraId="6611DBE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w zakresie konserwacji, napraw i remontów urządzeń mechanicznej przeróbki węgla.</w:t>
            </w:r>
          </w:p>
        </w:tc>
        <w:tc>
          <w:tcPr>
            <w:tcW w:w="1276" w:type="dxa"/>
          </w:tcPr>
          <w:p w14:paraId="3FAAF00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000423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671AF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4024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71DE3BDB" w14:textId="776897B0" w:rsidTr="00D77D63">
        <w:tc>
          <w:tcPr>
            <w:tcW w:w="773" w:type="dxa"/>
            <w:shd w:val="clear" w:color="auto" w:fill="auto"/>
          </w:tcPr>
          <w:p w14:paraId="395F705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lastRenderedPageBreak/>
              <w:t>34.20</w:t>
            </w:r>
          </w:p>
        </w:tc>
        <w:tc>
          <w:tcPr>
            <w:tcW w:w="3475" w:type="dxa"/>
            <w:shd w:val="clear" w:color="auto" w:fill="auto"/>
          </w:tcPr>
          <w:p w14:paraId="1D661FC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w zakresie krótkiego splatania lin stalowych.</w:t>
            </w:r>
          </w:p>
        </w:tc>
        <w:tc>
          <w:tcPr>
            <w:tcW w:w="1276" w:type="dxa"/>
          </w:tcPr>
          <w:p w14:paraId="3FBDFEC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B8203C9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9746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902DB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54A206B6" w14:textId="70371CE6" w:rsidTr="00D77D63">
        <w:tc>
          <w:tcPr>
            <w:tcW w:w="773" w:type="dxa"/>
            <w:shd w:val="clear" w:color="auto" w:fill="auto"/>
          </w:tcPr>
          <w:p w14:paraId="75AB389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34.21</w:t>
            </w:r>
          </w:p>
        </w:tc>
        <w:tc>
          <w:tcPr>
            <w:tcW w:w="3475" w:type="dxa"/>
            <w:shd w:val="clear" w:color="auto" w:fill="auto"/>
          </w:tcPr>
          <w:p w14:paraId="44A6F8C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obsługi powierzchniowej stacji odmetanowania.</w:t>
            </w:r>
          </w:p>
        </w:tc>
        <w:tc>
          <w:tcPr>
            <w:tcW w:w="1276" w:type="dxa"/>
          </w:tcPr>
          <w:p w14:paraId="02847C5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5FA8C4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5B4B2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D5C85B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55039FAB" w14:textId="31828616" w:rsidTr="00D77D63">
        <w:tc>
          <w:tcPr>
            <w:tcW w:w="773" w:type="dxa"/>
            <w:shd w:val="clear" w:color="auto" w:fill="auto"/>
          </w:tcPr>
          <w:p w14:paraId="66E864F5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34.22</w:t>
            </w:r>
          </w:p>
        </w:tc>
        <w:tc>
          <w:tcPr>
            <w:tcW w:w="3475" w:type="dxa"/>
            <w:shd w:val="clear" w:color="auto" w:fill="auto"/>
          </w:tcPr>
          <w:p w14:paraId="7C75F9F8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obsługi pras hydraulicznych stosowanych w górnictwie.</w:t>
            </w:r>
          </w:p>
        </w:tc>
        <w:tc>
          <w:tcPr>
            <w:tcW w:w="1276" w:type="dxa"/>
          </w:tcPr>
          <w:p w14:paraId="0350B15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27C6DFF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DE331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5ED43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3FD44919" w14:textId="0BFFC368" w:rsidTr="00D77D63">
        <w:tc>
          <w:tcPr>
            <w:tcW w:w="773" w:type="dxa"/>
            <w:shd w:val="clear" w:color="auto" w:fill="auto"/>
          </w:tcPr>
          <w:p w14:paraId="071157A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34.23</w:t>
            </w:r>
          </w:p>
        </w:tc>
        <w:tc>
          <w:tcPr>
            <w:tcW w:w="3475" w:type="dxa"/>
            <w:shd w:val="clear" w:color="auto" w:fill="auto"/>
          </w:tcPr>
          <w:p w14:paraId="3F5BCD0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Kurs w zakresie obsługi wciągników i wciągarek z napędem pneumatycznym typu PWŁ, PWS, SWŁ, KUM, UTM oraz wciągników ręcznych WR, WŁG.</w:t>
            </w:r>
          </w:p>
        </w:tc>
        <w:tc>
          <w:tcPr>
            <w:tcW w:w="1276" w:type="dxa"/>
          </w:tcPr>
          <w:p w14:paraId="23DE6D7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F7F355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73526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F831A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247F1771" w14:textId="659537A5" w:rsidTr="00D77D63">
        <w:tc>
          <w:tcPr>
            <w:tcW w:w="773" w:type="dxa"/>
            <w:shd w:val="clear" w:color="auto" w:fill="auto"/>
          </w:tcPr>
          <w:p w14:paraId="4E05249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34.24</w:t>
            </w:r>
          </w:p>
        </w:tc>
        <w:tc>
          <w:tcPr>
            <w:tcW w:w="3475" w:type="dxa"/>
            <w:shd w:val="clear" w:color="auto" w:fill="auto"/>
          </w:tcPr>
          <w:p w14:paraId="36598CE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Sprawdzenie kwalifikacji w zakresie eksploatacji urządzeń, instalacji i sieci elektroenergetycznych wytwarzających, przetwarzających, przesyłających i zużywających energię elektryczną.</w:t>
            </w:r>
          </w:p>
        </w:tc>
        <w:tc>
          <w:tcPr>
            <w:tcW w:w="1276" w:type="dxa"/>
          </w:tcPr>
          <w:p w14:paraId="0CBA4AF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14B9DF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1F84F94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84917B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8073B29" w14:textId="00CDDBAD" w:rsidTr="00D77D63">
        <w:tc>
          <w:tcPr>
            <w:tcW w:w="773" w:type="dxa"/>
            <w:shd w:val="clear" w:color="auto" w:fill="auto"/>
          </w:tcPr>
          <w:p w14:paraId="3AB3134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34.25</w:t>
            </w:r>
          </w:p>
        </w:tc>
        <w:tc>
          <w:tcPr>
            <w:tcW w:w="3475" w:type="dxa"/>
            <w:shd w:val="clear" w:color="auto" w:fill="auto"/>
          </w:tcPr>
          <w:p w14:paraId="02F6903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Sprawdzenie kwalifikacji w zakresie eksploatacji urządzeń, instalacji i sieci elektroenergetycznych wytwarzających, przetwarzających, przesyłających i zużywających ciepło oraz innych urządzeń energetycznych.</w:t>
            </w:r>
          </w:p>
        </w:tc>
        <w:tc>
          <w:tcPr>
            <w:tcW w:w="1276" w:type="dxa"/>
          </w:tcPr>
          <w:p w14:paraId="2F44E550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0692CB2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A4D312E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47133F7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D63" w:rsidRPr="00D77D63" w14:paraId="474C1226" w14:textId="35E38CCF" w:rsidTr="00D77D63">
        <w:tc>
          <w:tcPr>
            <w:tcW w:w="773" w:type="dxa"/>
            <w:shd w:val="clear" w:color="auto" w:fill="auto"/>
          </w:tcPr>
          <w:p w14:paraId="5875820A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34.26</w:t>
            </w:r>
          </w:p>
        </w:tc>
        <w:tc>
          <w:tcPr>
            <w:tcW w:w="3475" w:type="dxa"/>
            <w:shd w:val="clear" w:color="auto" w:fill="auto"/>
          </w:tcPr>
          <w:p w14:paraId="2F0AAAE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  <w:r w:rsidRPr="00D77D63">
              <w:rPr>
                <w:sz w:val="18"/>
                <w:szCs w:val="18"/>
              </w:rPr>
              <w:t>Sprawdzenie kwalifikacji w zakresie eksploatacji urządzeń, instalacji i sieci elektroenergetycznych wytwarzających, przetwarzających, przesyłających i zużywających paliwa gazowe.</w:t>
            </w:r>
          </w:p>
        </w:tc>
        <w:tc>
          <w:tcPr>
            <w:tcW w:w="1276" w:type="dxa"/>
          </w:tcPr>
          <w:p w14:paraId="750E5E0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BF85E6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E95DC93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9DACCD" w14:textId="77777777" w:rsidR="00D77D63" w:rsidRPr="00D77D63" w:rsidRDefault="00D77D63" w:rsidP="005458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0CFA1F9" w14:textId="77777777" w:rsidR="00D77D63" w:rsidRDefault="00D77D63" w:rsidP="00E42346">
      <w:pPr>
        <w:rPr>
          <w:rFonts w:cstheme="minorHAnsi"/>
          <w:sz w:val="18"/>
          <w:szCs w:val="18"/>
        </w:rPr>
      </w:pPr>
    </w:p>
    <w:p w14:paraId="43407C0C" w14:textId="18D28F73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 xml:space="preserve">3. Oświadczam/-my, że: </w:t>
      </w:r>
    </w:p>
    <w:p w14:paraId="1BE3C3F5" w14:textId="77777777" w:rsidR="00A646BC" w:rsidRPr="00F81FAA" w:rsidRDefault="00A646BC" w:rsidP="00F548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-  akceptuję/-my wskazany w zapytaniu ofertowym czas związania ofertą,</w:t>
      </w:r>
    </w:p>
    <w:p w14:paraId="0BE1618D" w14:textId="77777777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- oferowana cena za świadczenie usług nie ulegnie zmianie w toku realizacji przedmiotu zamówienia,</w:t>
      </w:r>
    </w:p>
    <w:p w14:paraId="60682601" w14:textId="30874269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- w przypadku wyboru mojej oferty jako najkorzystniejszej, zobowiązuję się do zawarcia umowy</w:t>
      </w:r>
      <w:r w:rsidR="00A1581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CB2B1C9" w14:textId="3772CFA3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4. Podpisując niniejszą ofertę jednocześnie oświadczam, że:</w:t>
      </w:r>
    </w:p>
    <w:p w14:paraId="7E5B530B" w14:textId="0BF11706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a) W pełni akceptuję oraz spełniam wszystkie wymienione warunki udziału w niniejszym postępowaniu, w tym brak powiązań osobowych i kapitałowych z Zamawiającym.</w:t>
      </w:r>
    </w:p>
    <w:p w14:paraId="108DC3D6" w14:textId="7DA20537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b) Zapoznałem się z treścią Zapytania ofertowego i nie wnoszę do niego zastrzeżeń oraz przyjmuję warunki w nim zawarte.</w:t>
      </w:r>
    </w:p>
    <w:p w14:paraId="0397D19F" w14:textId="6B598176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 xml:space="preserve">e) Wyrażam zgodę na przetwarzanie danych osobowych do celów związanych z niniejszym postępowaniem w takim zakresie, w jakim jest to niezbędne dla jego należytego zrealizowania </w:t>
      </w:r>
      <w:r w:rsidR="00A1581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</w:t>
      </w:r>
      <w:r w:rsidRPr="00F81FAA">
        <w:rPr>
          <w:rFonts w:asciiTheme="minorHAnsi" w:hAnsiTheme="minorHAnsi" w:cstheme="minorHAnsi"/>
          <w:color w:val="auto"/>
          <w:sz w:val="22"/>
          <w:szCs w:val="22"/>
        </w:rPr>
        <w:t>(m.in. zamieszczenia tych danych i ich upublicznienia w protokole wyboru).</w:t>
      </w:r>
    </w:p>
    <w:p w14:paraId="725164A6" w14:textId="1DD822E9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f) Wszystkie dołączone do niniejszej oferty dokumenty są zgodne z oryginałem.</w:t>
      </w:r>
    </w:p>
    <w:p w14:paraId="0BE6D0AA" w14:textId="79F858F2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h) Świadomy/a odpowiedzialności za składanie fałszywych oświadczeń informuję, że dane zawarte</w:t>
      </w:r>
      <w:r w:rsidR="00A1581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Pr="00F81F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58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1FAA">
        <w:rPr>
          <w:rFonts w:asciiTheme="minorHAnsi" w:hAnsiTheme="minorHAnsi" w:cstheme="minorHAnsi"/>
          <w:color w:val="auto"/>
          <w:sz w:val="22"/>
          <w:szCs w:val="22"/>
        </w:rPr>
        <w:t>w ofercie i załącznikach są zgodne z prawdą</w:t>
      </w:r>
    </w:p>
    <w:p w14:paraId="78B3C6D9" w14:textId="1EA42C72" w:rsidR="00F81FAA" w:rsidRPr="00F81FAA" w:rsidRDefault="00A15818" w:rsidP="00F548F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81FAA" w:rsidRPr="00F81FAA">
        <w:rPr>
          <w:rFonts w:cstheme="minorHAnsi"/>
        </w:rPr>
        <w:t>. Wykonawca realizował będzie umowę samodzielnie.</w:t>
      </w:r>
    </w:p>
    <w:p w14:paraId="7EA14CCA" w14:textId="0484D96A" w:rsidR="00F81FAA" w:rsidRPr="00F81FAA" w:rsidRDefault="00A15818" w:rsidP="00F548F5">
      <w:pPr>
        <w:spacing w:after="0" w:line="360" w:lineRule="auto"/>
        <w:rPr>
          <w:rFonts w:cstheme="minorHAnsi"/>
          <w:i/>
          <w:iCs/>
        </w:rPr>
      </w:pPr>
      <w:r>
        <w:rPr>
          <w:rFonts w:cstheme="minorHAnsi"/>
        </w:rPr>
        <w:t>6</w:t>
      </w:r>
      <w:r w:rsidR="00F81FAA" w:rsidRPr="00F81FAA">
        <w:rPr>
          <w:rFonts w:cstheme="minorHAnsi"/>
        </w:rPr>
        <w:t>. Oświadczamy, że sposób reprezentacji spółki/wykonawców składających wspólną ofertę dla potrzeb niniejszego</w:t>
      </w:r>
      <w:r w:rsidR="00F548F5">
        <w:rPr>
          <w:rFonts w:cstheme="minorHAnsi"/>
        </w:rPr>
        <w:t xml:space="preserve"> </w:t>
      </w:r>
      <w:r w:rsidR="00F81FAA" w:rsidRPr="00F81FAA">
        <w:rPr>
          <w:rFonts w:cstheme="minorHAnsi"/>
        </w:rPr>
        <w:t>zamówienia jest następujący …............................................................................................................................</w:t>
      </w:r>
      <w:r w:rsidR="00F81FAA" w:rsidRPr="00F81FAA">
        <w:rPr>
          <w:rFonts w:cstheme="minorHAnsi"/>
          <w:i/>
          <w:iCs/>
        </w:rPr>
        <w:t xml:space="preserve">  </w:t>
      </w:r>
    </w:p>
    <w:p w14:paraId="3C544373" w14:textId="30C45C35" w:rsidR="00F81FAA" w:rsidRPr="00F81FAA" w:rsidRDefault="00F81FAA" w:rsidP="00F548F5">
      <w:pPr>
        <w:spacing w:after="0" w:line="360" w:lineRule="auto"/>
        <w:jc w:val="both"/>
        <w:rPr>
          <w:rFonts w:cstheme="minorHAnsi"/>
          <w:i/>
          <w:iCs/>
        </w:rPr>
      </w:pPr>
      <w:r w:rsidRPr="00F81FAA">
        <w:rPr>
          <w:rFonts w:cstheme="minorHAnsi"/>
          <w:i/>
          <w:iCs/>
        </w:rPr>
        <w:lastRenderedPageBreak/>
        <w:t>(Wypełniają jedynie przedsiębiorcy prowadzący działalność w formie spółki cywilnej lub składający wspólną ofertę).</w:t>
      </w:r>
    </w:p>
    <w:p w14:paraId="549E4AFD" w14:textId="7287BAA6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  <w:i/>
          <w:iCs/>
        </w:rPr>
        <w:t xml:space="preserve">8. </w:t>
      </w:r>
      <w:r w:rsidRPr="00F81FAA">
        <w:rPr>
          <w:rFonts w:cstheme="minorHAnsi"/>
        </w:rPr>
        <w:t>Nie wydano wobec nas prawomocnego wyroku sądu lub ostatecznej decyzji administracyjnej</w:t>
      </w:r>
      <w:r w:rsidR="00A15818">
        <w:rPr>
          <w:rFonts w:cstheme="minorHAnsi"/>
        </w:rPr>
        <w:t xml:space="preserve">                       </w:t>
      </w:r>
      <w:r w:rsidRPr="00F81FAA">
        <w:rPr>
          <w:rFonts w:cstheme="minorHAnsi"/>
        </w:rPr>
        <w:t xml:space="preserve"> o zaleganiu z uiszczeniem podatków, opłat lub składek na ubezpieczenia społeczne lub zdrowotne albo – w przypadku wydania takiego wyroku lub decyzji dokumenty  potwierdzające dokonanie płatności tych należności wraz z ewentualnymi odsetkami lub grzywnami lub zawarcie wiążącego porozumienia w sprawie spłat tych należności.</w:t>
      </w:r>
    </w:p>
    <w:p w14:paraId="6E1F4E5B" w14:textId="66A59955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>9. Należności wynikające z umowy, w tym odsetki, nie mogą być przedmiotem obrotu (cesja, sprzedaż) lub</w:t>
      </w:r>
      <w:r w:rsidR="005B1B94">
        <w:rPr>
          <w:rFonts w:cstheme="minorHAnsi"/>
        </w:rPr>
        <w:t xml:space="preserve"> </w:t>
      </w:r>
      <w:r w:rsidRPr="00F81FAA">
        <w:rPr>
          <w:rFonts w:cstheme="minorHAnsi"/>
        </w:rPr>
        <w:t>przedmiotem</w:t>
      </w:r>
      <w:r w:rsidR="005B1B94">
        <w:rPr>
          <w:rFonts w:cstheme="minorHAnsi"/>
        </w:rPr>
        <w:t xml:space="preserve"> z</w:t>
      </w:r>
      <w:r w:rsidRPr="00F81FAA">
        <w:rPr>
          <w:rFonts w:cstheme="minorHAnsi"/>
        </w:rPr>
        <w:t>astawu rejestrowego lub innego prawa rzeczowego, zabezpieczenia, przewłaszczenia, pełnomocnictwa do dochodzenia należności przysługujących wobec Zamawiającego, w tym pełnomocnictwa inkasowego bez pisemnej zgody Zarządu Zamawiającego.</w:t>
      </w:r>
    </w:p>
    <w:p w14:paraId="60B8507D" w14:textId="13E564AA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>10.  Nie toczy się w stosunku do nas postępowanie upadłościowe lub likwidacyjne.</w:t>
      </w:r>
    </w:p>
    <w:p w14:paraId="71CBD058" w14:textId="46B77195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 xml:space="preserve">11. Oświadczamy, że w okresie ostatnich 3 lat przed datą składania ofert, nie został wydany prawomocny wyrok sądu, z którego wynika, że Zamawiającemu przysługuje roszczenie w stosunku </w:t>
      </w:r>
      <w:r w:rsidR="00A15818">
        <w:rPr>
          <w:rFonts w:cstheme="minorHAnsi"/>
        </w:rPr>
        <w:t xml:space="preserve">                          </w:t>
      </w:r>
      <w:r w:rsidRPr="00F81FAA">
        <w:rPr>
          <w:rFonts w:cstheme="minorHAnsi"/>
        </w:rPr>
        <w:t>do nas.</w:t>
      </w:r>
    </w:p>
    <w:p w14:paraId="173D0B25" w14:textId="15EB4C30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>12.</w:t>
      </w:r>
      <w:r w:rsidR="005B1B94">
        <w:rPr>
          <w:rFonts w:cstheme="minorHAnsi"/>
        </w:rPr>
        <w:t xml:space="preserve"> </w:t>
      </w:r>
      <w:r w:rsidRPr="00F81FAA">
        <w:rPr>
          <w:rFonts w:cstheme="minorHAnsi"/>
        </w:rPr>
        <w:t>Zapewniamy wykonanie przedmiotu zamówienia zgodnie z aktualnie obowiązującymi przepisami prawa w zakresie ochrony środowiska i gospodarki odpadami oraz innymi aktami prawnymi obowiązującymi w zakresie realizowanego zamówienia, a także przejmuje  pełną odpowiedzialność za wszelkie skutki związane z nieprzestrzeganiem lub naruszeniem zasad wynikających z tych przepisów.</w:t>
      </w:r>
    </w:p>
    <w:p w14:paraId="5B736723" w14:textId="1B5487DD" w:rsidR="00F81FAA" w:rsidRPr="00F81FAA" w:rsidRDefault="00F81FAA" w:rsidP="00F548F5">
      <w:pPr>
        <w:spacing w:after="0" w:line="360" w:lineRule="auto"/>
        <w:jc w:val="both"/>
        <w:rPr>
          <w:rFonts w:cstheme="minorHAnsi"/>
        </w:rPr>
      </w:pPr>
      <w:r w:rsidRPr="00F81FAA">
        <w:rPr>
          <w:rFonts w:cstheme="minorHAnsi"/>
        </w:rPr>
        <w:t xml:space="preserve">14. Oświadczamy, że do </w:t>
      </w:r>
      <w:r w:rsidR="00A15818">
        <w:rPr>
          <w:rFonts w:cstheme="minorHAnsi"/>
        </w:rPr>
        <w:t xml:space="preserve">przeprowadzenia kursów lub szkoleń </w:t>
      </w:r>
      <w:r w:rsidRPr="00F81FAA">
        <w:rPr>
          <w:rFonts w:cstheme="minorHAnsi"/>
        </w:rPr>
        <w:t>zatrudnimy pracowników posiadających właściwe kwalifikacje i uprawnienia specjalistyczne zgodnie z wymaganiami.</w:t>
      </w:r>
    </w:p>
    <w:p w14:paraId="4CF5A43A" w14:textId="7ED6919E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>15.</w:t>
      </w:r>
      <w:r w:rsidR="005B1B94">
        <w:rPr>
          <w:rFonts w:cstheme="minorHAnsi"/>
        </w:rPr>
        <w:t xml:space="preserve"> </w:t>
      </w:r>
      <w:r w:rsidRPr="00F81FAA">
        <w:rPr>
          <w:rFonts w:cstheme="minorHAnsi"/>
        </w:rPr>
        <w:t>Zgadzamy się na zamieszczone poniżej warunki płatności:</w:t>
      </w:r>
    </w:p>
    <w:p w14:paraId="06AA21FC" w14:textId="77777777" w:rsidR="00F81FAA" w:rsidRPr="00F81FAA" w:rsidRDefault="00F81FAA" w:rsidP="00F548F5">
      <w:pPr>
        <w:pStyle w:val="Akapitzlist"/>
        <w:numPr>
          <w:ilvl w:val="1"/>
          <w:numId w:val="4"/>
        </w:numPr>
        <w:spacing w:after="0" w:line="300" w:lineRule="exact"/>
        <w:ind w:left="1418" w:right="284" w:hanging="425"/>
        <w:jc w:val="both"/>
        <w:rPr>
          <w:rFonts w:cstheme="minorHAnsi"/>
        </w:rPr>
      </w:pPr>
      <w:r w:rsidRPr="00F81FAA">
        <w:rPr>
          <w:rFonts w:cstheme="minorHAnsi"/>
        </w:rPr>
        <w:t>podstawą wystawienia faktur VAT będą protokoły odbioru usługi,</w:t>
      </w:r>
    </w:p>
    <w:p w14:paraId="47E67D04" w14:textId="77777777" w:rsidR="00F81FAA" w:rsidRPr="00F81FAA" w:rsidRDefault="00F81FAA" w:rsidP="00F548F5">
      <w:pPr>
        <w:pStyle w:val="Akapitzlist"/>
        <w:numPr>
          <w:ilvl w:val="1"/>
          <w:numId w:val="4"/>
        </w:numPr>
        <w:spacing w:after="0" w:line="300" w:lineRule="exact"/>
        <w:ind w:left="1418" w:right="284" w:hanging="425"/>
        <w:jc w:val="both"/>
        <w:rPr>
          <w:rFonts w:eastAsia="Times New Roman" w:cstheme="minorHAnsi"/>
        </w:rPr>
      </w:pPr>
      <w:r w:rsidRPr="00F81FAA">
        <w:rPr>
          <w:rFonts w:cstheme="minorHAnsi"/>
        </w:rPr>
        <w:t>dopuszcza się fakturowanie częściowe,</w:t>
      </w:r>
    </w:p>
    <w:p w14:paraId="7056CC54" w14:textId="691E8997" w:rsidR="00F81FAA" w:rsidRPr="00F81FAA" w:rsidRDefault="00F81FAA" w:rsidP="00F548F5">
      <w:pPr>
        <w:pStyle w:val="Akapitzlist"/>
        <w:numPr>
          <w:ilvl w:val="1"/>
          <w:numId w:val="4"/>
        </w:numPr>
        <w:spacing w:after="0" w:line="300" w:lineRule="exact"/>
        <w:ind w:left="1418" w:right="284"/>
        <w:jc w:val="both"/>
        <w:rPr>
          <w:rFonts w:cstheme="minorHAnsi"/>
        </w:rPr>
      </w:pPr>
      <w:r w:rsidRPr="00F81FAA">
        <w:rPr>
          <w:rFonts w:cstheme="minorHAnsi"/>
        </w:rPr>
        <w:t xml:space="preserve">zapłata ceny nastąpi w terminie </w:t>
      </w:r>
      <w:r w:rsidR="005B1B94">
        <w:rPr>
          <w:rFonts w:cstheme="minorHAnsi"/>
        </w:rPr>
        <w:t>45</w:t>
      </w:r>
      <w:r w:rsidRPr="00F81FAA">
        <w:rPr>
          <w:rFonts w:cstheme="minorHAnsi"/>
        </w:rPr>
        <w:t xml:space="preserve"> dni liczonych od daty </w:t>
      </w:r>
      <w:r w:rsidR="005B1B94">
        <w:rPr>
          <w:rFonts w:cstheme="minorHAnsi"/>
        </w:rPr>
        <w:t xml:space="preserve">wpływu faktury za wykonanie </w:t>
      </w:r>
      <w:r w:rsidRPr="00F81FAA">
        <w:rPr>
          <w:rFonts w:cstheme="minorHAnsi"/>
        </w:rPr>
        <w:t>usługi. Zapłata następuje przelewem w dniu obciążenia rachunku bankowego Zamawiającego.</w:t>
      </w:r>
    </w:p>
    <w:p w14:paraId="217D6ADC" w14:textId="31C4511C" w:rsidR="00F81FAA" w:rsidRPr="00F81FAA" w:rsidRDefault="00F81FAA" w:rsidP="00F548F5">
      <w:pPr>
        <w:pStyle w:val="Akapitzlist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>Oświadczamy, że wypełniliśmy obowiązki informacyjne przewidziane w art. 13 i 14 RODO  wobec osób fizycznych, od których dane osobowe bezpośrednio</w:t>
      </w:r>
      <w:r>
        <w:rPr>
          <w:rFonts w:cstheme="minorHAnsi"/>
        </w:rPr>
        <w:t xml:space="preserve"> </w:t>
      </w:r>
      <w:r w:rsidRPr="00F81FAA">
        <w:rPr>
          <w:rFonts w:cstheme="minorHAnsi"/>
        </w:rPr>
        <w:t xml:space="preserve">lub pośrednio  pozyskaliśmy  w celu udziału w niniejszym postępowaniu, a także zobowiązujemy się do  zachowania danych osobowych osób fizycznych w poufności oraz przetwarzania ich </w:t>
      </w:r>
      <w:r w:rsidRPr="00F81FAA">
        <w:rPr>
          <w:rFonts w:cstheme="minorHAnsi"/>
        </w:rPr>
        <w:br/>
        <w:t>w sposób przewidziany w RODO. Oświadczamy, że zapewniamy wystarczające gwarancje  wdrożenia odpowiednich środków technicznych i organizacyjnych by przetwarzanie spełniało wymogi RODO i chroniło prawa osób fizycznych, których dane dotyczą.</w:t>
      </w:r>
    </w:p>
    <w:p w14:paraId="63793197" w14:textId="28EA822D" w:rsidR="00F81FAA" w:rsidRPr="00F81FAA" w:rsidRDefault="00F81FAA" w:rsidP="00F548F5">
      <w:pPr>
        <w:pStyle w:val="Akapitzlist"/>
        <w:numPr>
          <w:ilvl w:val="0"/>
          <w:numId w:val="7"/>
        </w:numPr>
        <w:spacing w:after="0" w:line="300" w:lineRule="exact"/>
        <w:ind w:right="284"/>
        <w:jc w:val="both"/>
        <w:rPr>
          <w:rFonts w:eastAsia="Times New Roman" w:cstheme="minorHAnsi"/>
        </w:rPr>
      </w:pPr>
      <w:r w:rsidRPr="00F81FAA">
        <w:rPr>
          <w:rFonts w:cstheme="minorHAnsi"/>
        </w:rPr>
        <w:t> Związani jesteśmy z ofertą zgodnie z Zapytaniem ofertowym</w:t>
      </w:r>
      <w:r w:rsidR="005B1B94">
        <w:rPr>
          <w:rFonts w:cstheme="minorHAnsi"/>
        </w:rPr>
        <w:t>.</w:t>
      </w:r>
    </w:p>
    <w:p w14:paraId="09FCDFC6" w14:textId="3C04D2AE" w:rsidR="00F81FAA" w:rsidRPr="00F81FAA" w:rsidRDefault="00F81FAA" w:rsidP="00F548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81FAA">
        <w:rPr>
          <w:rFonts w:cstheme="minorHAnsi"/>
        </w:rPr>
        <w:t>Ofertę niniejszą składamy na  kolejno ponumerowanych stronach.</w:t>
      </w:r>
    </w:p>
    <w:p w14:paraId="462F6EAD" w14:textId="654A01C8" w:rsidR="00F81FAA" w:rsidRPr="00F81FAA" w:rsidRDefault="00F81FAA" w:rsidP="00A646BC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A6CB09" w14:textId="56C7F93A" w:rsidR="00A646BC" w:rsidRPr="00F81FAA" w:rsidRDefault="00A646BC" w:rsidP="00A646BC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DCF103" w14:textId="14ECF6FD" w:rsidR="00A646BC" w:rsidRDefault="00A646BC" w:rsidP="00E42346">
      <w:pPr>
        <w:rPr>
          <w:rFonts w:cstheme="minorHAnsi"/>
        </w:rPr>
      </w:pPr>
    </w:p>
    <w:p w14:paraId="61CC093F" w14:textId="77777777" w:rsidR="00A15818" w:rsidRPr="00A646BC" w:rsidRDefault="00A15818" w:rsidP="00E42346">
      <w:pPr>
        <w:rPr>
          <w:rFonts w:cstheme="minorHAnsi"/>
        </w:rPr>
      </w:pPr>
    </w:p>
    <w:p w14:paraId="7D7FED2A" w14:textId="39B8252E" w:rsidR="00A646BC" w:rsidRPr="00A646BC" w:rsidRDefault="00A646BC" w:rsidP="005B1B94">
      <w:pPr>
        <w:pStyle w:val="Default"/>
        <w:spacing w:line="360" w:lineRule="auto"/>
        <w:ind w:left="708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646BC">
        <w:rPr>
          <w:rFonts w:asciiTheme="minorHAnsi" w:hAnsiTheme="minorHAnsi" w:cstheme="minorHAnsi"/>
          <w:color w:val="auto"/>
          <w:sz w:val="22"/>
          <w:szCs w:val="22"/>
        </w:rPr>
        <w:t xml:space="preserve">…….......................                                  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646B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……………………………………………….….</w:t>
      </w:r>
    </w:p>
    <w:p w14:paraId="2FBA5626" w14:textId="5E2D447D" w:rsidR="00A646BC" w:rsidRPr="00A646BC" w:rsidRDefault="005B1B94" w:rsidP="00A646BC">
      <w:pPr>
        <w:pStyle w:val="Default"/>
        <w:tabs>
          <w:tab w:val="left" w:pos="5387"/>
        </w:tabs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</w:t>
      </w:r>
      <w:r w:rsidR="00A646BC" w:rsidRPr="00A646BC">
        <w:rPr>
          <w:rFonts w:asciiTheme="minorHAnsi" w:hAnsiTheme="minorHAnsi" w:cstheme="minorHAnsi"/>
          <w:color w:val="auto"/>
          <w:sz w:val="16"/>
          <w:szCs w:val="16"/>
        </w:rPr>
        <w:t>Miejscowość, data,</w:t>
      </w:r>
      <w:r w:rsidR="00A646BC" w:rsidRPr="00A646B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</w:t>
      </w:r>
      <w:r w:rsidR="00A646BC" w:rsidRPr="00A646B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646B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</w:t>
      </w:r>
      <w:r w:rsidR="00A646BC" w:rsidRPr="00A646BC">
        <w:rPr>
          <w:rFonts w:asciiTheme="minorHAnsi" w:hAnsiTheme="minorHAnsi" w:cstheme="minorHAnsi"/>
          <w:color w:val="auto"/>
          <w:sz w:val="16"/>
          <w:szCs w:val="16"/>
        </w:rPr>
        <w:t>podpis i pieczęć upoważnionego</w:t>
      </w:r>
    </w:p>
    <w:p w14:paraId="5F6B0EF9" w14:textId="6B8B9EB6" w:rsidR="00F81FAA" w:rsidRPr="00A15818" w:rsidRDefault="00A646BC" w:rsidP="00A15818">
      <w:pPr>
        <w:pStyle w:val="Default"/>
        <w:tabs>
          <w:tab w:val="left" w:pos="567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6BC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646BC">
        <w:rPr>
          <w:rFonts w:asciiTheme="minorHAnsi" w:hAnsiTheme="minorHAnsi" w:cstheme="minorHAnsi"/>
          <w:color w:val="auto"/>
          <w:sz w:val="16"/>
          <w:szCs w:val="16"/>
        </w:rPr>
        <w:t>Przedstawiciela/Przedstawicieli Wykonawcy</w:t>
      </w:r>
    </w:p>
    <w:sectPr w:rsidR="00F81FAA" w:rsidRPr="00A1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74115"/>
    <w:rsid w:val="0025716B"/>
    <w:rsid w:val="002A7EE8"/>
    <w:rsid w:val="003606F4"/>
    <w:rsid w:val="0040311F"/>
    <w:rsid w:val="004E47E6"/>
    <w:rsid w:val="005A1855"/>
    <w:rsid w:val="005B1B94"/>
    <w:rsid w:val="0062205C"/>
    <w:rsid w:val="00947AE9"/>
    <w:rsid w:val="00A15818"/>
    <w:rsid w:val="00A646BC"/>
    <w:rsid w:val="00B75FC2"/>
    <w:rsid w:val="00D77D63"/>
    <w:rsid w:val="00DC59FA"/>
    <w:rsid w:val="00E42346"/>
    <w:rsid w:val="00F548F5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2456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13</cp:revision>
  <dcterms:created xsi:type="dcterms:W3CDTF">2022-12-15T08:50:00Z</dcterms:created>
  <dcterms:modified xsi:type="dcterms:W3CDTF">2023-01-03T13:15:00Z</dcterms:modified>
</cp:coreProperties>
</file>