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D3FE9A9" w14:textId="77777777" w:rsidR="00847DC8" w:rsidRPr="00E923C8" w:rsidRDefault="00847DC8" w:rsidP="00847DC8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BC17BB">
        <w:rPr>
          <w:rFonts w:cstheme="minorHAnsi"/>
          <w:b/>
          <w:bCs/>
        </w:rPr>
        <w:t xml:space="preserve">„Kurs podstawowy spawania gazowego” </w:t>
      </w:r>
      <w:r>
        <w:rPr>
          <w:rFonts w:cstheme="minorHAnsi"/>
          <w:b/>
          <w:bCs/>
        </w:rPr>
        <w:t xml:space="preserve">w wymiarze 104 godzin </w:t>
      </w:r>
      <w:r w:rsidRPr="00BC17BB">
        <w:rPr>
          <w:rFonts w:cstheme="minorHAnsi"/>
          <w:b/>
          <w:bCs/>
        </w:rPr>
        <w:t>dla 105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45E00531" w:rsidR="00006C38" w:rsidRPr="007D7FE9" w:rsidRDefault="00847DC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17BB">
              <w:rPr>
                <w:rFonts w:cstheme="minorHAnsi"/>
                <w:b/>
                <w:bCs/>
              </w:rPr>
              <w:t>Kurs podstawowy spawania gazowego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7C83FF16" w14:textId="77777777" w:rsidR="00D04212" w:rsidRDefault="00D04212" w:rsidP="00D0421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6EDDED8B" w14:textId="77777777" w:rsidR="00D04212" w:rsidRDefault="00D04212" w:rsidP="00D0421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52EEE5C1" w14:textId="77777777" w:rsidR="00D04212" w:rsidRDefault="00D04212" w:rsidP="00D0421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1F10B7C" w14:textId="77777777" w:rsidR="00D04212" w:rsidRDefault="00D04212" w:rsidP="00D0421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07525CE2" w14:textId="3CB143C6" w:rsidR="00D04212" w:rsidRDefault="00D04212" w:rsidP="00D0421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30227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C7611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947AE9"/>
    <w:rsid w:val="00A15818"/>
    <w:rsid w:val="00A646BC"/>
    <w:rsid w:val="00B12121"/>
    <w:rsid w:val="00B42483"/>
    <w:rsid w:val="00B61905"/>
    <w:rsid w:val="00B75FC2"/>
    <w:rsid w:val="00C32F32"/>
    <w:rsid w:val="00D04212"/>
    <w:rsid w:val="00D942F2"/>
    <w:rsid w:val="00E05014"/>
    <w:rsid w:val="00E42346"/>
    <w:rsid w:val="00E56218"/>
    <w:rsid w:val="00ED7FD1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2024-01-08T07:46:00Z</dcterms:created>
  <dcterms:modified xsi:type="dcterms:W3CDTF">2024-01-10T11:03:00Z</dcterms:modified>
</cp:coreProperties>
</file>