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C3" w:rsidRPr="00D07F50" w:rsidRDefault="003A6B2D" w:rsidP="00D27AC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cap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06A026C" wp14:editId="4DEB9D16">
            <wp:simplePos x="0" y="0"/>
            <wp:positionH relativeFrom="column">
              <wp:posOffset>5446395</wp:posOffset>
            </wp:positionH>
            <wp:positionV relativeFrom="paragraph">
              <wp:posOffset>-504190</wp:posOffset>
            </wp:positionV>
            <wp:extent cx="1082040" cy="709295"/>
            <wp:effectExtent l="0" t="0" r="381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8" t="5185" r="64303" b="78483"/>
                    <a:stretch/>
                  </pic:blipFill>
                  <pic:spPr bwMode="auto">
                    <a:xfrm>
                      <a:off x="0" y="0"/>
                      <a:ext cx="1082040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8F">
        <w:rPr>
          <w:noProof/>
        </w:rPr>
        <w:drawing>
          <wp:anchor distT="0" distB="0" distL="114300" distR="114300" simplePos="0" relativeHeight="251675648" behindDoc="0" locked="0" layoutInCell="1" allowOverlap="1" wp14:anchorId="192884F8" wp14:editId="4281ED71">
            <wp:simplePos x="0" y="0"/>
            <wp:positionH relativeFrom="column">
              <wp:posOffset>2101215</wp:posOffset>
            </wp:positionH>
            <wp:positionV relativeFrom="paragraph">
              <wp:posOffset>-634365</wp:posOffset>
            </wp:positionV>
            <wp:extent cx="1052195" cy="431800"/>
            <wp:effectExtent l="0" t="0" r="0" b="6350"/>
            <wp:wrapSquare wrapText="bothSides"/>
            <wp:docPr id="17" name="Obraz 17" descr="JSW IT SYSTEMS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W IT SYSTEMS Sp. z o.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8F">
        <w:rPr>
          <w:rFonts w:ascii="Arial" w:hAnsi="Arial" w:cs="Arial"/>
          <w:b/>
          <w:caps/>
          <w:noProof/>
          <w:color w:val="333333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D7EEF9B" wp14:editId="59BAC1D5">
            <wp:simplePos x="0" y="0"/>
            <wp:positionH relativeFrom="column">
              <wp:posOffset>1898650</wp:posOffset>
            </wp:positionH>
            <wp:positionV relativeFrom="paragraph">
              <wp:posOffset>-273050</wp:posOffset>
            </wp:positionV>
            <wp:extent cx="2766060" cy="579120"/>
            <wp:effectExtent l="0" t="0" r="0" b="0"/>
            <wp:wrapTight wrapText="bothSides">
              <wp:wrapPolygon edited="0">
                <wp:start x="0" y="0"/>
                <wp:lineTo x="0" y="20605"/>
                <wp:lineTo x="21421" y="20605"/>
                <wp:lineTo x="21421" y="0"/>
                <wp:lineTo x="0" y="0"/>
              </wp:wrapPolygon>
            </wp:wrapTight>
            <wp:docPr id="16" name="Obraz 16" descr="https://www.jsw.pl/fileadmin/user_files/firma/grupa-jsw/S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jsw.pl/fileadmin/user_files/firma/grupa-jsw/Si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8F">
        <w:rPr>
          <w:rFonts w:ascii="Arial" w:hAnsi="Arial" w:cs="Arial"/>
          <w:b/>
          <w:caps/>
          <w:noProof/>
          <w:color w:val="333333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CAAEEE1" wp14:editId="749B1A28">
            <wp:simplePos x="0" y="0"/>
            <wp:positionH relativeFrom="column">
              <wp:posOffset>3192780</wp:posOffset>
            </wp:positionH>
            <wp:positionV relativeFrom="paragraph">
              <wp:posOffset>-774065</wp:posOffset>
            </wp:positionV>
            <wp:extent cx="1333500" cy="533400"/>
            <wp:effectExtent l="0" t="0" r="0" b="0"/>
            <wp:wrapTight wrapText="bothSides">
              <wp:wrapPolygon edited="0">
                <wp:start x="4937" y="0"/>
                <wp:lineTo x="0" y="771"/>
                <wp:lineTo x="0" y="13886"/>
                <wp:lineTo x="3703" y="20057"/>
                <wp:lineTo x="4937" y="20829"/>
                <wp:lineTo x="6480" y="20829"/>
                <wp:lineTo x="21291" y="18514"/>
                <wp:lineTo x="21291" y="10029"/>
                <wp:lineTo x="6480" y="0"/>
                <wp:lineTo x="4937" y="0"/>
              </wp:wrapPolygon>
            </wp:wrapTight>
            <wp:docPr id="15" name="Obraz 15" descr="JSW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g" descr="JSW 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8F">
        <w:rPr>
          <w:rFonts w:ascii="Arial" w:hAnsi="Arial" w:cs="Arial"/>
          <w:b/>
          <w:caps/>
          <w:noProof/>
          <w:color w:val="333333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D476A70" wp14:editId="37CB38E8">
            <wp:simplePos x="0" y="0"/>
            <wp:positionH relativeFrom="column">
              <wp:posOffset>54610</wp:posOffset>
            </wp:positionH>
            <wp:positionV relativeFrom="paragraph">
              <wp:posOffset>-393065</wp:posOffset>
            </wp:positionV>
            <wp:extent cx="1080135" cy="600075"/>
            <wp:effectExtent l="0" t="0" r="5715" b="9525"/>
            <wp:wrapSquare wrapText="bothSides"/>
            <wp:docPr id="14" name="Obraz 14" descr="KO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M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C3">
        <w:rPr>
          <w:rFonts w:ascii="Arial" w:hAnsi="Arial" w:cs="Arial"/>
          <w:b/>
          <w:caps/>
          <w:color w:val="333333"/>
          <w:sz w:val="28"/>
          <w:szCs w:val="28"/>
        </w:rPr>
        <w:t xml:space="preserve"> </w:t>
      </w:r>
    </w:p>
    <w:p w:rsidR="00D27AC3" w:rsidRPr="00E42716" w:rsidRDefault="00D27AC3" w:rsidP="00D27AC3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aps/>
          <w:color w:val="333333"/>
          <w:sz w:val="28"/>
          <w:szCs w:val="28"/>
        </w:rPr>
      </w:pPr>
    </w:p>
    <w:p w:rsidR="00D27AC3" w:rsidRDefault="00D27AC3" w:rsidP="00D27AC3">
      <w:pPr>
        <w:tabs>
          <w:tab w:val="left" w:pos="180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144780</wp:posOffset>
            </wp:positionV>
            <wp:extent cx="491490" cy="719455"/>
            <wp:effectExtent l="0" t="0" r="3810" b="4445"/>
            <wp:wrapSquare wrapText="bothSides"/>
            <wp:docPr id="5" name="Obraz 5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15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6.25pt;width:244.95pt;height:22.2pt;z-index:251659264;mso-position-horizontal:center;mso-position-horizontal-relative:text;mso-position-vertical-relative:text" fillcolor="#396">
            <v:fill rotate="t" focus="100%" type="gradient"/>
            <v:shadow on="t" opacity="52429f"/>
            <v:textpath style="font-family:&quot;Impact&quot;;font-weight:bold;v-text-kern:t" trim="t" fitpath="t" string="KOMEKO-IMTech 2021"/>
            <o:lock v:ext="edit" aspectratio="t"/>
            <w10:wrap type="square"/>
          </v:shape>
        </w:pict>
      </w:r>
    </w:p>
    <w:p w:rsidR="00D27AC3" w:rsidRPr="00D51220" w:rsidRDefault="00D27AC3" w:rsidP="00D27AC3">
      <w:pPr>
        <w:rPr>
          <w:rFonts w:ascii="Arial" w:hAnsi="Arial" w:cs="Arial"/>
          <w:b/>
        </w:rPr>
      </w:pPr>
    </w:p>
    <w:p w:rsidR="00D27AC3" w:rsidRDefault="00D27AC3" w:rsidP="00D27AC3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aps/>
          <w:color w:val="333333"/>
          <w:sz w:val="28"/>
          <w:szCs w:val="28"/>
        </w:rPr>
      </w:pPr>
    </w:p>
    <w:p w:rsidR="00D27AC3" w:rsidRDefault="00D27AC3" w:rsidP="00D27AC3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aps/>
          <w:color w:val="333333"/>
          <w:sz w:val="28"/>
          <w:szCs w:val="28"/>
        </w:rPr>
      </w:pPr>
      <w:r>
        <w:rPr>
          <w:rFonts w:ascii="Arial" w:hAnsi="Arial" w:cs="Arial"/>
          <w:b/>
          <w:caps/>
          <w:color w:val="333333"/>
          <w:sz w:val="28"/>
          <w:szCs w:val="28"/>
        </w:rPr>
        <w:t xml:space="preserve">                               </w:t>
      </w:r>
    </w:p>
    <w:p w:rsidR="00D27AC3" w:rsidRPr="00F66D9C" w:rsidRDefault="00D27AC3" w:rsidP="00D27AC3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aps/>
          <w:color w:val="333333"/>
          <w:sz w:val="12"/>
          <w:szCs w:val="12"/>
        </w:rPr>
      </w:pPr>
    </w:p>
    <w:p w:rsidR="00D27AC3" w:rsidRPr="00E42716" w:rsidRDefault="00D27AC3" w:rsidP="00D27AC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sz w:val="24"/>
        </w:rPr>
      </w:pPr>
      <w:r w:rsidRPr="00E42716">
        <w:rPr>
          <w:rFonts w:ascii="Arial" w:hAnsi="Arial" w:cs="Arial"/>
          <w:b/>
          <w:caps/>
          <w:sz w:val="24"/>
        </w:rPr>
        <w:t xml:space="preserve">21. </w:t>
      </w:r>
      <w:r w:rsidR="00E11866">
        <w:rPr>
          <w:rFonts w:ascii="Arial" w:hAnsi="Arial" w:cs="Arial"/>
          <w:b/>
          <w:sz w:val="24"/>
        </w:rPr>
        <w:t xml:space="preserve">Międzynarodowa </w:t>
      </w:r>
      <w:r w:rsidRPr="00E42716">
        <w:rPr>
          <w:rFonts w:ascii="Arial" w:hAnsi="Arial" w:cs="Arial"/>
          <w:b/>
          <w:sz w:val="24"/>
        </w:rPr>
        <w:t>Konferencja Naukowo-Techniczna</w:t>
      </w:r>
    </w:p>
    <w:p w:rsidR="00D27AC3" w:rsidRPr="00E42716" w:rsidRDefault="00B528BB" w:rsidP="00D27AC3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sz w:val="24"/>
        </w:rPr>
        <w:t>I</w:t>
      </w:r>
      <w:r w:rsidRPr="00E42716">
        <w:rPr>
          <w:rFonts w:ascii="Arial" w:hAnsi="Arial" w:cs="Arial"/>
          <w:b/>
          <w:sz w:val="24"/>
        </w:rPr>
        <w:t xml:space="preserve">nnowacyjne techniki i technologie </w:t>
      </w:r>
      <w:r>
        <w:rPr>
          <w:rFonts w:ascii="Arial" w:hAnsi="Arial" w:cs="Arial"/>
          <w:b/>
          <w:sz w:val="24"/>
        </w:rPr>
        <w:t>przemysłowe</w:t>
      </w:r>
      <w:r w:rsidRPr="00E42716">
        <w:rPr>
          <w:rFonts w:ascii="Arial" w:hAnsi="Arial" w:cs="Arial"/>
          <w:b/>
          <w:sz w:val="24"/>
        </w:rPr>
        <w:t xml:space="preserve"> przyjazne dla środowiska</w:t>
      </w:r>
      <w:r w:rsidR="00D27AC3" w:rsidRPr="00E42716">
        <w:rPr>
          <w:rFonts w:ascii="Arial" w:hAnsi="Arial" w:cs="Arial"/>
          <w:b/>
          <w:caps/>
          <w:sz w:val="24"/>
        </w:rPr>
        <w:t xml:space="preserve"> </w:t>
      </w:r>
    </w:p>
    <w:p w:rsidR="00D27AC3" w:rsidRPr="00DB6AC6" w:rsidRDefault="00D27AC3" w:rsidP="00D27AC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sz w:val="24"/>
          <w:lang w:val="en-US"/>
        </w:rPr>
      </w:pPr>
      <w:r w:rsidRPr="00DB6AC6">
        <w:rPr>
          <w:rFonts w:ascii="Arial" w:hAnsi="Arial" w:cs="Arial"/>
          <w:b/>
          <w:sz w:val="24"/>
          <w:lang w:val="en-US"/>
        </w:rPr>
        <w:t xml:space="preserve">BEZPIECZEŃSTWO – JAKOŚĆ – EFEKTYWNOŚĆ </w:t>
      </w:r>
    </w:p>
    <w:p w:rsidR="00D27AC3" w:rsidRPr="00DB6AC6" w:rsidRDefault="003F2B8F" w:rsidP="00D27AC3">
      <w:pPr>
        <w:jc w:val="center"/>
        <w:rPr>
          <w:rFonts w:ascii="Arial" w:hAnsi="Arial" w:cs="Arial"/>
          <w:b/>
          <w:bCs/>
          <w:sz w:val="24"/>
          <w:lang w:val="en-US"/>
        </w:rPr>
      </w:pPr>
      <w:r w:rsidRPr="00DB6AC6">
        <w:rPr>
          <w:rFonts w:ascii="Arial" w:hAnsi="Arial" w:cs="Arial"/>
          <w:b/>
          <w:bCs/>
          <w:sz w:val="24"/>
          <w:lang w:val="en-US"/>
        </w:rPr>
        <w:t xml:space="preserve">ENVIRONTMENT-FRIENDLY, INNOVATIVE </w:t>
      </w:r>
      <w:r w:rsidR="00D27AC3" w:rsidRPr="00DB6AC6">
        <w:rPr>
          <w:rFonts w:ascii="Arial" w:hAnsi="Arial" w:cs="Arial"/>
          <w:b/>
          <w:bCs/>
          <w:sz w:val="24"/>
          <w:lang w:val="en-US"/>
        </w:rPr>
        <w:t xml:space="preserve">TECHNIQUES AND TECHNOLOGIES </w:t>
      </w:r>
    </w:p>
    <w:p w:rsidR="00D27AC3" w:rsidRPr="00DB6AC6" w:rsidRDefault="00D27AC3" w:rsidP="00D27AC3">
      <w:pPr>
        <w:spacing w:after="120"/>
        <w:jc w:val="center"/>
        <w:rPr>
          <w:rFonts w:ascii="Arial" w:hAnsi="Arial" w:cs="Arial"/>
          <w:sz w:val="24"/>
          <w:lang w:val="en-US"/>
        </w:rPr>
      </w:pPr>
      <w:r w:rsidRPr="00DB6AC6">
        <w:rPr>
          <w:rFonts w:ascii="Arial" w:hAnsi="Arial" w:cs="Arial"/>
          <w:sz w:val="24"/>
          <w:lang w:val="en-US"/>
        </w:rPr>
        <w:t xml:space="preserve">  </w:t>
      </w:r>
    </w:p>
    <w:p w:rsidR="00D27AC3" w:rsidRPr="00DB6AC6" w:rsidRDefault="00D27AC3" w:rsidP="00D27AC3">
      <w:pPr>
        <w:spacing w:after="120"/>
        <w:jc w:val="center"/>
        <w:rPr>
          <w:rFonts w:ascii="Arial" w:hAnsi="Arial" w:cs="Arial"/>
          <w:b/>
          <w:sz w:val="24"/>
          <w:lang w:val="en-US"/>
        </w:rPr>
      </w:pPr>
      <w:r w:rsidRPr="00DB6AC6">
        <w:rPr>
          <w:rFonts w:ascii="Arial" w:hAnsi="Arial" w:cs="Arial"/>
          <w:b/>
          <w:sz w:val="24"/>
          <w:lang w:val="en-US"/>
        </w:rPr>
        <w:t>2</w:t>
      </w:r>
      <w:r w:rsidR="001442A4" w:rsidRPr="00DB6AC6">
        <w:rPr>
          <w:rFonts w:ascii="Arial" w:hAnsi="Arial" w:cs="Arial"/>
          <w:b/>
          <w:sz w:val="24"/>
          <w:lang w:val="en-US"/>
        </w:rPr>
        <w:t>3</w:t>
      </w:r>
      <w:r w:rsidRPr="00DB6AC6">
        <w:rPr>
          <w:rFonts w:ascii="Arial" w:hAnsi="Arial" w:cs="Arial"/>
          <w:b/>
          <w:sz w:val="24"/>
          <w:lang w:val="en-US"/>
        </w:rPr>
        <w:t>-2</w:t>
      </w:r>
      <w:r w:rsidR="00E11866" w:rsidRPr="00DB6AC6">
        <w:rPr>
          <w:rFonts w:ascii="Arial" w:hAnsi="Arial" w:cs="Arial"/>
          <w:b/>
          <w:sz w:val="24"/>
          <w:lang w:val="en-US"/>
        </w:rPr>
        <w:t>4</w:t>
      </w:r>
      <w:r w:rsidRPr="00DB6AC6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DB6AC6">
        <w:rPr>
          <w:rFonts w:ascii="Arial" w:hAnsi="Arial" w:cs="Arial"/>
          <w:b/>
          <w:sz w:val="24"/>
          <w:lang w:val="en-US"/>
        </w:rPr>
        <w:t>marca</w:t>
      </w:r>
      <w:proofErr w:type="spellEnd"/>
      <w:r w:rsidRPr="00DB6AC6">
        <w:rPr>
          <w:rFonts w:ascii="Arial" w:hAnsi="Arial" w:cs="Arial"/>
          <w:b/>
          <w:sz w:val="24"/>
          <w:lang w:val="en-US"/>
        </w:rPr>
        <w:t xml:space="preserve"> 202</w:t>
      </w:r>
      <w:r w:rsidR="00E11866" w:rsidRPr="00DB6AC6">
        <w:rPr>
          <w:rFonts w:ascii="Arial" w:hAnsi="Arial" w:cs="Arial"/>
          <w:b/>
          <w:sz w:val="24"/>
          <w:lang w:val="en-US"/>
        </w:rPr>
        <w:t>1</w:t>
      </w:r>
      <w:r w:rsidRPr="00DB6AC6">
        <w:rPr>
          <w:rFonts w:ascii="Arial" w:hAnsi="Arial" w:cs="Arial"/>
          <w:b/>
          <w:sz w:val="24"/>
          <w:lang w:val="en-US"/>
        </w:rPr>
        <w:t xml:space="preserve"> r. – </w:t>
      </w:r>
      <w:r w:rsidR="001442A4" w:rsidRPr="00DB6AC6">
        <w:rPr>
          <w:rFonts w:ascii="Arial" w:hAnsi="Arial" w:cs="Arial"/>
          <w:b/>
          <w:sz w:val="24"/>
          <w:lang w:val="en-US"/>
        </w:rPr>
        <w:t>online</w:t>
      </w:r>
      <w:r w:rsidRPr="00DB6AC6">
        <w:rPr>
          <w:rFonts w:ascii="Arial" w:hAnsi="Arial" w:cs="Arial"/>
          <w:b/>
          <w:sz w:val="24"/>
          <w:lang w:val="en-US"/>
        </w:rPr>
        <w:t xml:space="preserve"> </w:t>
      </w:r>
    </w:p>
    <w:p w:rsidR="00470D5F" w:rsidRPr="00DB6AC6" w:rsidRDefault="00470D5F" w:rsidP="00470D5F">
      <w:pPr>
        <w:pStyle w:val="Tekstpodstawowy"/>
        <w:spacing w:after="0"/>
        <w:ind w:left="1416" w:firstLine="708"/>
        <w:jc w:val="center"/>
        <w:rPr>
          <w:rFonts w:ascii="Arial" w:hAnsi="Arial" w:cs="Arial"/>
          <w:b/>
          <w:sz w:val="24"/>
          <w:lang w:val="en-US"/>
        </w:rPr>
      </w:pPr>
    </w:p>
    <w:p w:rsidR="00D27AC3" w:rsidRPr="00E42716" w:rsidRDefault="00470D5F" w:rsidP="008B44ED">
      <w:pPr>
        <w:pStyle w:val="Tekstpodstawowy"/>
        <w:spacing w:after="0"/>
        <w:ind w:left="2124" w:firstLine="708"/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2598FB" wp14:editId="3E6ACA86">
            <wp:simplePos x="0" y="0"/>
            <wp:positionH relativeFrom="column">
              <wp:posOffset>5019675</wp:posOffset>
            </wp:positionH>
            <wp:positionV relativeFrom="paragraph">
              <wp:posOffset>93980</wp:posOffset>
            </wp:positionV>
            <wp:extent cx="969645" cy="734060"/>
            <wp:effectExtent l="0" t="0" r="1905" b="8890"/>
            <wp:wrapThrough wrapText="bothSides">
              <wp:wrapPolygon edited="0">
                <wp:start x="0" y="0"/>
                <wp:lineTo x="0" y="21301"/>
                <wp:lineTo x="21218" y="21301"/>
                <wp:lineTo x="21218" y="0"/>
                <wp:lineTo x="0" y="0"/>
              </wp:wrapPolygon>
            </wp:wrapThrough>
            <wp:docPr id="4" name="Obraz 4" descr="logo mining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mining machi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C3" w:rsidRPr="00E42716">
        <w:rPr>
          <w:rFonts w:ascii="Arial" w:hAnsi="Arial" w:cs="Arial"/>
          <w:b/>
          <w:sz w:val="24"/>
        </w:rPr>
        <w:t>PATRONAT MEDIALNY</w:t>
      </w:r>
    </w:p>
    <w:p w:rsidR="00D27AC3" w:rsidRDefault="008B44ED" w:rsidP="00D27AC3">
      <w:pPr>
        <w:pStyle w:val="Tekstpodstawowy"/>
        <w:suppressAutoHyphens/>
        <w:spacing w:after="0"/>
        <w:jc w:val="both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99DB7F" wp14:editId="3D864A8A">
            <wp:simplePos x="0" y="0"/>
            <wp:positionH relativeFrom="column">
              <wp:posOffset>748030</wp:posOffset>
            </wp:positionH>
            <wp:positionV relativeFrom="paragraph">
              <wp:posOffset>66040</wp:posOffset>
            </wp:positionV>
            <wp:extent cx="1355090" cy="396240"/>
            <wp:effectExtent l="0" t="0" r="0" b="3810"/>
            <wp:wrapSquare wrapText="bothSides"/>
            <wp:docPr id="1" name="Obraz 1" descr="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C3"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7680F8DE" wp14:editId="4CD864A5">
            <wp:simplePos x="0" y="0"/>
            <wp:positionH relativeFrom="column">
              <wp:posOffset>2691765</wp:posOffset>
            </wp:positionH>
            <wp:positionV relativeFrom="paragraph">
              <wp:posOffset>60325</wp:posOffset>
            </wp:positionV>
            <wp:extent cx="1659255" cy="4318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C3" w:rsidRDefault="00D27AC3" w:rsidP="00D27AC3">
      <w:pPr>
        <w:pStyle w:val="Tekstpodstawowy"/>
        <w:suppressAutoHyphens/>
        <w:spacing w:after="0"/>
        <w:jc w:val="both"/>
        <w:rPr>
          <w:rFonts w:ascii="Calibri" w:hAnsi="Calibri"/>
          <w:sz w:val="24"/>
        </w:rPr>
      </w:pPr>
      <w:r w:rsidRPr="00C7577C">
        <w:rPr>
          <w:rFonts w:ascii="Calibri" w:hAnsi="Calibri"/>
          <w:sz w:val="24"/>
        </w:rPr>
        <w:t xml:space="preserve"> </w:t>
      </w:r>
    </w:p>
    <w:p w:rsidR="008B44ED" w:rsidRDefault="008B44ED" w:rsidP="00D27AC3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sz w:val="24"/>
        </w:rPr>
      </w:pPr>
    </w:p>
    <w:p w:rsidR="00D27AC3" w:rsidRPr="00470D5F" w:rsidRDefault="00D27AC3" w:rsidP="00D27AC3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sz w:val="24"/>
        </w:rPr>
      </w:pPr>
      <w:r w:rsidRPr="00470D5F">
        <w:rPr>
          <w:rFonts w:ascii="Calibri" w:hAnsi="Calibri"/>
          <w:b/>
          <w:sz w:val="24"/>
        </w:rPr>
        <w:t>PROGRAM KONFERENCJI:</w:t>
      </w:r>
    </w:p>
    <w:p w:rsidR="00D27AC3" w:rsidRPr="00B81F3F" w:rsidRDefault="00D27AC3" w:rsidP="00D27AC3">
      <w:pPr>
        <w:pStyle w:val="Tekstpodstawowy"/>
        <w:suppressAutoHyphens/>
        <w:spacing w:after="0" w:line="360" w:lineRule="auto"/>
        <w:rPr>
          <w:rFonts w:ascii="Calibri" w:hAnsi="Calibri"/>
          <w:b/>
          <w:color w:val="00B050"/>
          <w:sz w:val="24"/>
          <w:u w:val="single"/>
        </w:rPr>
      </w:pPr>
      <w:r w:rsidRPr="00B81F3F">
        <w:rPr>
          <w:rFonts w:ascii="Calibri" w:hAnsi="Calibri"/>
          <w:b/>
          <w:color w:val="00B050"/>
          <w:sz w:val="24"/>
          <w:u w:val="single"/>
        </w:rPr>
        <w:t>2</w:t>
      </w:r>
      <w:r w:rsidR="001442A4">
        <w:rPr>
          <w:rFonts w:ascii="Calibri" w:hAnsi="Calibri"/>
          <w:b/>
          <w:color w:val="00B050"/>
          <w:sz w:val="24"/>
          <w:u w:val="single"/>
        </w:rPr>
        <w:t>3</w:t>
      </w:r>
      <w:r w:rsidRPr="00B81F3F">
        <w:rPr>
          <w:rFonts w:ascii="Calibri" w:hAnsi="Calibri"/>
          <w:b/>
          <w:color w:val="00B050"/>
          <w:sz w:val="24"/>
          <w:u w:val="single"/>
        </w:rPr>
        <w:t xml:space="preserve"> marca 202</w:t>
      </w:r>
      <w:r w:rsidR="00E11866" w:rsidRPr="00B81F3F">
        <w:rPr>
          <w:rFonts w:ascii="Calibri" w:hAnsi="Calibri"/>
          <w:b/>
          <w:color w:val="00B050"/>
          <w:sz w:val="24"/>
          <w:u w:val="single"/>
        </w:rPr>
        <w:t>1</w:t>
      </w:r>
      <w:r w:rsidRPr="00B81F3F">
        <w:rPr>
          <w:rFonts w:ascii="Calibri" w:hAnsi="Calibri"/>
          <w:b/>
          <w:color w:val="00B050"/>
          <w:sz w:val="24"/>
          <w:u w:val="single"/>
        </w:rPr>
        <w:t xml:space="preserve"> r. (</w:t>
      </w:r>
      <w:r w:rsidR="001442A4">
        <w:rPr>
          <w:rFonts w:ascii="Calibri" w:hAnsi="Calibri"/>
          <w:b/>
          <w:color w:val="00B050"/>
          <w:sz w:val="24"/>
          <w:u w:val="single"/>
        </w:rPr>
        <w:t>wtorek</w:t>
      </w:r>
      <w:r w:rsidRPr="00B81F3F">
        <w:rPr>
          <w:rFonts w:ascii="Calibri" w:hAnsi="Calibri"/>
          <w:b/>
          <w:color w:val="00B050"/>
          <w:sz w:val="24"/>
          <w:u w:val="single"/>
        </w:rPr>
        <w:t>)</w:t>
      </w:r>
    </w:p>
    <w:p w:rsidR="004856AC" w:rsidRPr="00B81F3F" w:rsidRDefault="00971784" w:rsidP="003A6B2D">
      <w:pPr>
        <w:pStyle w:val="Tekstpodstawowy"/>
        <w:suppressAutoHyphens/>
        <w:spacing w:after="0" w:line="360" w:lineRule="auto"/>
        <w:ind w:left="1416" w:hanging="1416"/>
        <w:rPr>
          <w:rFonts w:ascii="Calibri" w:hAnsi="Calibri"/>
          <w:b/>
          <w:bCs/>
          <w:sz w:val="24"/>
        </w:rPr>
      </w:pPr>
      <w:r>
        <w:rPr>
          <w:rFonts w:ascii="Calibri" w:hAnsi="Calibri"/>
          <w:bCs/>
          <w:sz w:val="24"/>
        </w:rPr>
        <w:t>8.30</w:t>
      </w:r>
      <w:r w:rsidR="001442A4">
        <w:rPr>
          <w:rFonts w:ascii="Calibri" w:hAnsi="Calibri"/>
          <w:bCs/>
          <w:sz w:val="24"/>
        </w:rPr>
        <w:t>-9</w:t>
      </w:r>
      <w:r w:rsidR="00D27AC3">
        <w:rPr>
          <w:rFonts w:ascii="Calibri" w:hAnsi="Calibri"/>
          <w:bCs/>
          <w:sz w:val="24"/>
        </w:rPr>
        <w:t>.</w:t>
      </w:r>
      <w:r>
        <w:rPr>
          <w:rFonts w:ascii="Calibri" w:hAnsi="Calibri"/>
          <w:bCs/>
          <w:sz w:val="24"/>
        </w:rPr>
        <w:t>00</w:t>
      </w:r>
      <w:r w:rsidR="00D27AC3">
        <w:rPr>
          <w:rFonts w:ascii="Calibri" w:hAnsi="Calibri"/>
          <w:bCs/>
          <w:sz w:val="24"/>
        </w:rPr>
        <w:tab/>
      </w:r>
      <w:r w:rsidR="00D27AC3" w:rsidRPr="00B81F3F">
        <w:rPr>
          <w:rFonts w:ascii="Calibri" w:hAnsi="Calibri"/>
          <w:b/>
          <w:bCs/>
          <w:sz w:val="24"/>
        </w:rPr>
        <w:t xml:space="preserve">Otwarcie konferencji – </w:t>
      </w:r>
      <w:r w:rsidR="004856AC" w:rsidRPr="00B81F3F">
        <w:rPr>
          <w:rFonts w:ascii="Calibri" w:hAnsi="Calibri"/>
          <w:b/>
          <w:bCs/>
          <w:sz w:val="24"/>
        </w:rPr>
        <w:t xml:space="preserve">dr inż. Artur Dyczko, Wiceprezes JSW S.A., </w:t>
      </w:r>
      <w:r w:rsidR="00D27AC3" w:rsidRPr="00B81F3F">
        <w:rPr>
          <w:rFonts w:ascii="Calibri" w:hAnsi="Calibri"/>
          <w:b/>
          <w:bCs/>
          <w:sz w:val="24"/>
        </w:rPr>
        <w:t>dr hab. inż. Dariusz Prostański, prof. Instytutu – Dyrektor ITG KOMAG</w:t>
      </w:r>
    </w:p>
    <w:p w:rsidR="00D27AC3" w:rsidRDefault="004856AC" w:rsidP="003A6B2D">
      <w:pPr>
        <w:pStyle w:val="Tekstpodstawowy"/>
        <w:suppressAutoHyphens/>
        <w:spacing w:after="0" w:line="360" w:lineRule="auto"/>
        <w:ind w:left="1416" w:hanging="1416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ab/>
        <w:t>Wspomnienie</w:t>
      </w:r>
      <w:r w:rsidR="00B81F3F">
        <w:rPr>
          <w:rFonts w:ascii="Calibri" w:hAnsi="Calibri"/>
          <w:bCs/>
          <w:sz w:val="24"/>
        </w:rPr>
        <w:t xml:space="preserve"> o </w:t>
      </w:r>
      <w:proofErr w:type="spellStart"/>
      <w:r w:rsidR="00B81F3F">
        <w:rPr>
          <w:rFonts w:ascii="Calibri" w:hAnsi="Calibri"/>
          <w:bCs/>
          <w:sz w:val="24"/>
        </w:rPr>
        <w:t>ś.p</w:t>
      </w:r>
      <w:proofErr w:type="spellEnd"/>
      <w:r w:rsidR="00B81F3F">
        <w:rPr>
          <w:rFonts w:ascii="Calibri" w:hAnsi="Calibri"/>
          <w:bCs/>
          <w:sz w:val="24"/>
        </w:rPr>
        <w:t xml:space="preserve">. prof. </w:t>
      </w:r>
      <w:r w:rsidR="003A6B2D">
        <w:rPr>
          <w:rFonts w:ascii="Calibri" w:hAnsi="Calibri"/>
          <w:bCs/>
          <w:sz w:val="24"/>
        </w:rPr>
        <w:t xml:space="preserve"> </w:t>
      </w:r>
      <w:r w:rsidR="00B81F3F">
        <w:rPr>
          <w:rFonts w:ascii="Calibri" w:hAnsi="Calibri"/>
          <w:bCs/>
          <w:sz w:val="24"/>
        </w:rPr>
        <w:t xml:space="preserve">Wiesławie </w:t>
      </w:r>
      <w:proofErr w:type="spellStart"/>
      <w:r w:rsidR="00B81F3F">
        <w:rPr>
          <w:rFonts w:ascii="Calibri" w:hAnsi="Calibri"/>
          <w:bCs/>
          <w:sz w:val="24"/>
        </w:rPr>
        <w:t>Blaschke</w:t>
      </w:r>
      <w:proofErr w:type="spellEnd"/>
      <w:r w:rsidR="003A6B2D">
        <w:rPr>
          <w:rFonts w:ascii="Calibri" w:hAnsi="Calibri"/>
          <w:bCs/>
          <w:sz w:val="24"/>
        </w:rPr>
        <w:br/>
      </w:r>
    </w:p>
    <w:p w:rsidR="00D27AC3" w:rsidRPr="00470D5F" w:rsidRDefault="006F62A4" w:rsidP="00470D5F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 w:rsidRPr="00470D5F">
        <w:rPr>
          <w:rFonts w:ascii="Calibri" w:hAnsi="Calibri"/>
          <w:b/>
          <w:bCs/>
          <w:sz w:val="24"/>
        </w:rPr>
        <w:t xml:space="preserve">SESJA </w:t>
      </w:r>
      <w:r w:rsidR="00D27AC3" w:rsidRPr="00470D5F">
        <w:rPr>
          <w:rFonts w:ascii="Calibri" w:hAnsi="Calibri"/>
          <w:b/>
          <w:bCs/>
          <w:sz w:val="24"/>
        </w:rPr>
        <w:t>I (</w:t>
      </w:r>
      <w:r w:rsidR="006D760C">
        <w:rPr>
          <w:rFonts w:ascii="Calibri" w:hAnsi="Calibri"/>
          <w:b/>
          <w:bCs/>
          <w:sz w:val="24"/>
        </w:rPr>
        <w:t>8.45</w:t>
      </w:r>
      <w:r w:rsidR="00D27AC3" w:rsidRPr="00470D5F">
        <w:rPr>
          <w:rFonts w:ascii="Calibri" w:hAnsi="Calibri"/>
          <w:b/>
          <w:bCs/>
          <w:sz w:val="24"/>
        </w:rPr>
        <w:t>-</w:t>
      </w:r>
      <w:r w:rsidR="006D760C">
        <w:rPr>
          <w:rFonts w:ascii="Calibri" w:hAnsi="Calibri"/>
          <w:b/>
          <w:bCs/>
          <w:sz w:val="24"/>
        </w:rPr>
        <w:t>9.45</w:t>
      </w:r>
      <w:r w:rsidR="00D27AC3" w:rsidRPr="00470D5F">
        <w:rPr>
          <w:rFonts w:ascii="Calibri" w:hAnsi="Calibri"/>
          <w:b/>
          <w:bCs/>
          <w:sz w:val="24"/>
        </w:rPr>
        <w:t>)</w:t>
      </w:r>
      <w:r w:rsidR="0076746F">
        <w:rPr>
          <w:rFonts w:ascii="Calibri" w:hAnsi="Calibri"/>
          <w:b/>
          <w:bCs/>
          <w:sz w:val="24"/>
        </w:rPr>
        <w:t xml:space="preserve"> </w:t>
      </w:r>
    </w:p>
    <w:p w:rsidR="00971784" w:rsidRDefault="00971784" w:rsidP="00971784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Zakłady przeróbcze surowców mineralnych – rzeczywistość i wyzwania</w:t>
      </w:r>
    </w:p>
    <w:p w:rsidR="00971784" w:rsidRDefault="00971784" w:rsidP="00971784">
      <w:pPr>
        <w:pStyle w:val="Tekstpodstawowy"/>
        <w:numPr>
          <w:ilvl w:val="0"/>
          <w:numId w:val="7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8A1D4A">
        <w:rPr>
          <w:rFonts w:ascii="Calibri" w:hAnsi="Calibri"/>
          <w:bCs/>
          <w:sz w:val="24"/>
        </w:rPr>
        <w:t xml:space="preserve">Modernizacja płuczki </w:t>
      </w:r>
      <w:proofErr w:type="spellStart"/>
      <w:r w:rsidRPr="008A1D4A">
        <w:rPr>
          <w:rFonts w:ascii="Calibri" w:hAnsi="Calibri"/>
          <w:bCs/>
          <w:sz w:val="24"/>
        </w:rPr>
        <w:t>miałowej</w:t>
      </w:r>
      <w:proofErr w:type="spellEnd"/>
      <w:r w:rsidRPr="008A1D4A">
        <w:rPr>
          <w:rFonts w:ascii="Calibri" w:hAnsi="Calibri"/>
          <w:bCs/>
          <w:sz w:val="24"/>
        </w:rPr>
        <w:t xml:space="preserve"> ZPMW KWK „Pniówek” – przebieg oraz nadzór nad inwestycją z wykorzystaniem narzędzi Metodyki Zarządzania Programami i Projektami GK JSW</w:t>
      </w:r>
      <w:r>
        <w:rPr>
          <w:rFonts w:ascii="Calibri" w:hAnsi="Calibri"/>
          <w:bCs/>
          <w:sz w:val="24"/>
        </w:rPr>
        <w:t xml:space="preserve"> – Michał Czerwiński</w:t>
      </w:r>
    </w:p>
    <w:p w:rsidR="00971784" w:rsidRDefault="00971784" w:rsidP="00971784">
      <w:pPr>
        <w:pStyle w:val="Tekstpodstawowy"/>
        <w:numPr>
          <w:ilvl w:val="0"/>
          <w:numId w:val="7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8A1D4A">
        <w:rPr>
          <w:rFonts w:ascii="Calibri" w:hAnsi="Calibri"/>
          <w:bCs/>
          <w:sz w:val="24"/>
        </w:rPr>
        <w:t>Optymalizacja produkcji węgli koksujących w aspekcie modernizacji zakładów przeróbczych KWK Knurów-Szczygłowice</w:t>
      </w:r>
      <w:r>
        <w:rPr>
          <w:rFonts w:ascii="Calibri" w:hAnsi="Calibri"/>
          <w:bCs/>
          <w:sz w:val="24"/>
        </w:rPr>
        <w:t xml:space="preserve"> – Marcin Zniszczoł</w:t>
      </w:r>
    </w:p>
    <w:p w:rsidR="00971784" w:rsidRDefault="00971784" w:rsidP="00971784">
      <w:pPr>
        <w:pStyle w:val="Tekstpodstawowy"/>
        <w:numPr>
          <w:ilvl w:val="0"/>
          <w:numId w:val="7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8A1D4A">
        <w:rPr>
          <w:rFonts w:ascii="Calibri" w:hAnsi="Calibri"/>
          <w:bCs/>
          <w:sz w:val="24"/>
        </w:rPr>
        <w:t>Modernizacja zakładu przeróbki mechanicznej węgla w JSW S.A. KWK Budryk</w:t>
      </w:r>
      <w:r>
        <w:rPr>
          <w:rFonts w:ascii="Calibri" w:hAnsi="Calibri"/>
          <w:bCs/>
          <w:sz w:val="24"/>
        </w:rPr>
        <w:t xml:space="preserve"> – Marek Bobrowski</w:t>
      </w:r>
    </w:p>
    <w:p w:rsidR="00971784" w:rsidRPr="00971784" w:rsidRDefault="00971784" w:rsidP="00971784">
      <w:pPr>
        <w:pStyle w:val="Tekstpodstawowy"/>
        <w:numPr>
          <w:ilvl w:val="0"/>
          <w:numId w:val="7"/>
        </w:numPr>
        <w:suppressAutoHyphens/>
        <w:spacing w:after="0" w:line="360" w:lineRule="auto"/>
        <w:rPr>
          <w:rFonts w:ascii="Calibri" w:hAnsi="Calibri"/>
          <w:b/>
          <w:bCs/>
          <w:sz w:val="24"/>
        </w:rPr>
      </w:pPr>
      <w:r w:rsidRPr="00971784">
        <w:rPr>
          <w:rFonts w:ascii="Calibri" w:hAnsi="Calibri"/>
          <w:bCs/>
          <w:sz w:val="24"/>
        </w:rPr>
        <w:t xml:space="preserve">Aktualny stan procesu modernizacji zakładu przeróbki mechanicznej węgla KWK </w:t>
      </w:r>
      <w:proofErr w:type="spellStart"/>
      <w:r w:rsidRPr="00971784">
        <w:rPr>
          <w:rFonts w:ascii="Calibri" w:hAnsi="Calibri"/>
          <w:bCs/>
          <w:sz w:val="24"/>
        </w:rPr>
        <w:t>Borynia</w:t>
      </w:r>
      <w:proofErr w:type="spellEnd"/>
      <w:r w:rsidRPr="00971784">
        <w:rPr>
          <w:rFonts w:ascii="Calibri" w:hAnsi="Calibri"/>
          <w:bCs/>
          <w:sz w:val="24"/>
        </w:rPr>
        <w:t xml:space="preserve">-Zofiówka Ruch Zofiówka – Marian </w:t>
      </w:r>
      <w:proofErr w:type="spellStart"/>
      <w:r w:rsidRPr="00971784">
        <w:rPr>
          <w:rFonts w:ascii="Calibri" w:hAnsi="Calibri"/>
          <w:bCs/>
          <w:sz w:val="24"/>
        </w:rPr>
        <w:t>Mokrosz</w:t>
      </w:r>
      <w:proofErr w:type="spellEnd"/>
    </w:p>
    <w:p w:rsidR="00971784" w:rsidRPr="00971784" w:rsidRDefault="006D760C" w:rsidP="00971784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9.45-10.00</w:t>
      </w:r>
      <w:r w:rsidR="00971784" w:rsidRPr="00971784">
        <w:rPr>
          <w:rFonts w:ascii="Calibri" w:hAnsi="Calibri"/>
          <w:bCs/>
          <w:sz w:val="24"/>
        </w:rPr>
        <w:tab/>
        <w:t>Przerwa reklamowa</w:t>
      </w:r>
    </w:p>
    <w:p w:rsidR="00971784" w:rsidRDefault="00971784" w:rsidP="00987719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261F35" w:rsidRDefault="00261F35" w:rsidP="00987719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971784" w:rsidRDefault="00971784" w:rsidP="00987719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lastRenderedPageBreak/>
        <w:t>SESJA II (10.</w:t>
      </w:r>
      <w:r w:rsidR="006D760C">
        <w:rPr>
          <w:rFonts w:ascii="Calibri" w:hAnsi="Calibri"/>
          <w:b/>
          <w:bCs/>
          <w:sz w:val="24"/>
        </w:rPr>
        <w:t>00</w:t>
      </w:r>
      <w:r>
        <w:rPr>
          <w:rFonts w:ascii="Calibri" w:hAnsi="Calibri"/>
          <w:b/>
          <w:bCs/>
          <w:sz w:val="24"/>
        </w:rPr>
        <w:t>-11.</w:t>
      </w:r>
      <w:r w:rsidR="006D760C">
        <w:rPr>
          <w:rFonts w:ascii="Calibri" w:hAnsi="Calibri"/>
          <w:b/>
          <w:bCs/>
          <w:sz w:val="24"/>
        </w:rPr>
        <w:t>00)</w:t>
      </w:r>
    </w:p>
    <w:p w:rsidR="00987719" w:rsidRPr="00EA5715" w:rsidRDefault="00971784" w:rsidP="00987719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Poprawa efektywności wzbogacania surowców mineralnych</w:t>
      </w:r>
    </w:p>
    <w:p w:rsidR="00971784" w:rsidRDefault="00971784" w:rsidP="00971784">
      <w:pPr>
        <w:pStyle w:val="Tekstpodstawowy"/>
        <w:numPr>
          <w:ilvl w:val="0"/>
          <w:numId w:val="2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5047D3">
        <w:rPr>
          <w:rFonts w:ascii="Calibri" w:hAnsi="Calibri"/>
          <w:bCs/>
          <w:sz w:val="24"/>
        </w:rPr>
        <w:t xml:space="preserve">Badania skuteczności </w:t>
      </w:r>
      <w:proofErr w:type="spellStart"/>
      <w:r w:rsidRPr="005047D3">
        <w:rPr>
          <w:rFonts w:ascii="Calibri" w:hAnsi="Calibri"/>
          <w:bCs/>
          <w:sz w:val="24"/>
        </w:rPr>
        <w:t>osadzarkowego</w:t>
      </w:r>
      <w:proofErr w:type="spellEnd"/>
      <w:r w:rsidRPr="005047D3">
        <w:rPr>
          <w:rFonts w:ascii="Calibri" w:hAnsi="Calibri"/>
          <w:bCs/>
          <w:sz w:val="24"/>
        </w:rPr>
        <w:t xml:space="preserve"> procesu wzbogacania miałów węgli koksowych w wąskich klasach ziarnowych</w:t>
      </w:r>
      <w:r>
        <w:rPr>
          <w:rFonts w:ascii="Calibri" w:hAnsi="Calibri"/>
          <w:bCs/>
          <w:sz w:val="24"/>
        </w:rPr>
        <w:t xml:space="preserve"> – Daniel Kowol </w:t>
      </w:r>
    </w:p>
    <w:p w:rsidR="00971784" w:rsidRDefault="00971784" w:rsidP="00971784">
      <w:pPr>
        <w:pStyle w:val="Tekstpodstawowy"/>
        <w:numPr>
          <w:ilvl w:val="0"/>
          <w:numId w:val="2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5047D3">
        <w:rPr>
          <w:rFonts w:ascii="Calibri" w:hAnsi="Calibri"/>
          <w:bCs/>
          <w:sz w:val="24"/>
        </w:rPr>
        <w:t>Określenie koncentracji pierwiastków ziem rzadkich w odpadach górniczych z hałd Dolnośląskiego Zagłębia Węglowego – Rafał Baron</w:t>
      </w:r>
      <w:r>
        <w:rPr>
          <w:rFonts w:ascii="Calibri" w:hAnsi="Calibri"/>
          <w:bCs/>
          <w:sz w:val="24"/>
        </w:rPr>
        <w:t xml:space="preserve"> </w:t>
      </w:r>
    </w:p>
    <w:p w:rsidR="00971784" w:rsidRDefault="00971784" w:rsidP="00971784">
      <w:pPr>
        <w:pStyle w:val="Tekstpodstawowy"/>
        <w:numPr>
          <w:ilvl w:val="0"/>
          <w:numId w:val="2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5047D3">
        <w:rPr>
          <w:rFonts w:ascii="Calibri" w:hAnsi="Calibri"/>
          <w:bCs/>
          <w:sz w:val="24"/>
        </w:rPr>
        <w:t>Badania zawartości pierwiastków ziem rzadkich w wybranych materiałach oraz ich odzysk</w:t>
      </w:r>
      <w:r>
        <w:rPr>
          <w:rFonts w:ascii="Calibri" w:hAnsi="Calibri"/>
          <w:bCs/>
          <w:sz w:val="24"/>
        </w:rPr>
        <w:t xml:space="preserve"> – Paweł </w:t>
      </w:r>
      <w:proofErr w:type="spellStart"/>
      <w:r>
        <w:rPr>
          <w:rFonts w:ascii="Calibri" w:hAnsi="Calibri"/>
          <w:bCs/>
          <w:sz w:val="24"/>
        </w:rPr>
        <w:t>Friebe</w:t>
      </w:r>
      <w:proofErr w:type="spellEnd"/>
    </w:p>
    <w:p w:rsidR="005047D3" w:rsidRDefault="005047D3" w:rsidP="005047D3">
      <w:pPr>
        <w:pStyle w:val="Tekstpodstawowy"/>
        <w:numPr>
          <w:ilvl w:val="0"/>
          <w:numId w:val="2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5047D3">
        <w:rPr>
          <w:rFonts w:ascii="Calibri" w:hAnsi="Calibri"/>
          <w:bCs/>
          <w:sz w:val="24"/>
        </w:rPr>
        <w:t>Poprawa jakości produktów handlowych poprzez zastosowanie nowych rozwiązań osadzarek typu KOMAG</w:t>
      </w:r>
      <w:r>
        <w:rPr>
          <w:rFonts w:ascii="Calibri" w:hAnsi="Calibri"/>
          <w:bCs/>
          <w:sz w:val="24"/>
        </w:rPr>
        <w:t xml:space="preserve"> – Piotr Matusiak</w:t>
      </w:r>
      <w:r w:rsidR="00E7397A">
        <w:rPr>
          <w:rFonts w:ascii="Calibri" w:hAnsi="Calibri"/>
          <w:bCs/>
          <w:sz w:val="24"/>
        </w:rPr>
        <w:t xml:space="preserve"> </w:t>
      </w:r>
    </w:p>
    <w:p w:rsidR="004328F2" w:rsidRDefault="00EC2957" w:rsidP="00EC2957">
      <w:pPr>
        <w:pStyle w:val="Tekstpodstawowy"/>
        <w:numPr>
          <w:ilvl w:val="0"/>
          <w:numId w:val="2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EC2957">
        <w:rPr>
          <w:rFonts w:ascii="Calibri" w:hAnsi="Calibri"/>
          <w:bCs/>
          <w:sz w:val="24"/>
        </w:rPr>
        <w:t>Zastosowanie przesiewaczy Progress Eco w procesie modernizacji zakładu wzbogacania PG Silesia</w:t>
      </w:r>
      <w:r>
        <w:rPr>
          <w:rFonts w:ascii="Calibri" w:hAnsi="Calibri"/>
          <w:bCs/>
          <w:sz w:val="24"/>
        </w:rPr>
        <w:t xml:space="preserve"> – Barbara Tora</w:t>
      </w:r>
      <w:r w:rsidR="009A4466">
        <w:rPr>
          <w:rFonts w:ascii="Calibri" w:hAnsi="Calibri"/>
          <w:bCs/>
          <w:sz w:val="24"/>
        </w:rPr>
        <w:t xml:space="preserve"> </w:t>
      </w:r>
    </w:p>
    <w:p w:rsidR="00D27AC3" w:rsidRDefault="00D27AC3" w:rsidP="00D27AC3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1</w:t>
      </w:r>
      <w:r w:rsidR="00971784">
        <w:rPr>
          <w:rFonts w:ascii="Calibri" w:hAnsi="Calibri"/>
          <w:bCs/>
          <w:sz w:val="24"/>
        </w:rPr>
        <w:t>1</w:t>
      </w:r>
      <w:r>
        <w:rPr>
          <w:rFonts w:ascii="Calibri" w:hAnsi="Calibri"/>
          <w:bCs/>
          <w:sz w:val="24"/>
        </w:rPr>
        <w:t>.</w:t>
      </w:r>
      <w:r w:rsidR="006D760C">
        <w:rPr>
          <w:rFonts w:ascii="Calibri" w:hAnsi="Calibri"/>
          <w:bCs/>
          <w:sz w:val="24"/>
        </w:rPr>
        <w:t>00</w:t>
      </w:r>
      <w:r>
        <w:rPr>
          <w:rFonts w:ascii="Calibri" w:hAnsi="Calibri"/>
          <w:bCs/>
          <w:sz w:val="24"/>
        </w:rPr>
        <w:t>-1</w:t>
      </w:r>
      <w:r w:rsidR="00971784">
        <w:rPr>
          <w:rFonts w:ascii="Calibri" w:hAnsi="Calibri"/>
          <w:bCs/>
          <w:sz w:val="24"/>
        </w:rPr>
        <w:t>1</w:t>
      </w:r>
      <w:r>
        <w:rPr>
          <w:rFonts w:ascii="Calibri" w:hAnsi="Calibri"/>
          <w:bCs/>
          <w:sz w:val="24"/>
        </w:rPr>
        <w:t>.</w:t>
      </w:r>
      <w:r w:rsidR="006D760C">
        <w:rPr>
          <w:rFonts w:ascii="Calibri" w:hAnsi="Calibri"/>
          <w:bCs/>
          <w:sz w:val="24"/>
        </w:rPr>
        <w:t>15</w:t>
      </w:r>
      <w:r>
        <w:rPr>
          <w:rFonts w:ascii="Calibri" w:hAnsi="Calibri"/>
          <w:bCs/>
          <w:sz w:val="24"/>
        </w:rPr>
        <w:tab/>
        <w:t xml:space="preserve">Przerwa </w:t>
      </w:r>
      <w:r w:rsidR="001442A4">
        <w:rPr>
          <w:rFonts w:ascii="Calibri" w:hAnsi="Calibri"/>
          <w:bCs/>
          <w:sz w:val="24"/>
        </w:rPr>
        <w:t>reklamowa</w:t>
      </w:r>
    </w:p>
    <w:p w:rsidR="00470D5F" w:rsidRPr="00470D5F" w:rsidRDefault="006F62A4" w:rsidP="00470D5F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 w:rsidRPr="00470D5F">
        <w:rPr>
          <w:rFonts w:ascii="Calibri" w:hAnsi="Calibri"/>
          <w:b/>
          <w:bCs/>
          <w:sz w:val="24"/>
        </w:rPr>
        <w:t xml:space="preserve">SESJA </w:t>
      </w:r>
      <w:r w:rsidR="00470D5F" w:rsidRPr="00470D5F">
        <w:rPr>
          <w:rFonts w:ascii="Calibri" w:hAnsi="Calibri"/>
          <w:b/>
          <w:bCs/>
          <w:sz w:val="24"/>
        </w:rPr>
        <w:t>I</w:t>
      </w:r>
      <w:r w:rsidR="00971784">
        <w:rPr>
          <w:rFonts w:ascii="Calibri" w:hAnsi="Calibri"/>
          <w:b/>
          <w:bCs/>
          <w:sz w:val="24"/>
        </w:rPr>
        <w:t>I</w:t>
      </w:r>
      <w:r w:rsidR="00470D5F" w:rsidRPr="00470D5F">
        <w:rPr>
          <w:rFonts w:ascii="Calibri" w:hAnsi="Calibri"/>
          <w:b/>
          <w:bCs/>
          <w:sz w:val="24"/>
        </w:rPr>
        <w:t>I (1</w:t>
      </w:r>
      <w:r w:rsidR="00971784">
        <w:rPr>
          <w:rFonts w:ascii="Calibri" w:hAnsi="Calibri"/>
          <w:b/>
          <w:bCs/>
          <w:sz w:val="24"/>
        </w:rPr>
        <w:t>1</w:t>
      </w:r>
      <w:r w:rsidR="00470D5F" w:rsidRPr="00470D5F">
        <w:rPr>
          <w:rFonts w:ascii="Calibri" w:hAnsi="Calibri"/>
          <w:b/>
          <w:bCs/>
          <w:sz w:val="24"/>
        </w:rPr>
        <w:t>.</w:t>
      </w:r>
      <w:r w:rsidR="006D760C">
        <w:rPr>
          <w:rFonts w:ascii="Calibri" w:hAnsi="Calibri"/>
          <w:b/>
          <w:bCs/>
          <w:sz w:val="24"/>
        </w:rPr>
        <w:t>15</w:t>
      </w:r>
      <w:r w:rsidR="00470D5F" w:rsidRPr="00470D5F">
        <w:rPr>
          <w:rFonts w:ascii="Calibri" w:hAnsi="Calibri"/>
          <w:b/>
          <w:bCs/>
          <w:sz w:val="24"/>
        </w:rPr>
        <w:t>-1</w:t>
      </w:r>
      <w:r w:rsidR="006D760C">
        <w:rPr>
          <w:rFonts w:ascii="Calibri" w:hAnsi="Calibri"/>
          <w:b/>
          <w:bCs/>
          <w:sz w:val="24"/>
        </w:rPr>
        <w:t>1.55</w:t>
      </w:r>
      <w:r w:rsidR="00470D5F" w:rsidRPr="00470D5F">
        <w:rPr>
          <w:rFonts w:ascii="Calibri" w:hAnsi="Calibri"/>
          <w:b/>
          <w:bCs/>
          <w:sz w:val="24"/>
        </w:rPr>
        <w:t>)</w:t>
      </w:r>
      <w:r w:rsidR="0076746F">
        <w:rPr>
          <w:rFonts w:ascii="Calibri" w:hAnsi="Calibri"/>
          <w:b/>
          <w:bCs/>
          <w:sz w:val="24"/>
        </w:rPr>
        <w:t xml:space="preserve"> </w:t>
      </w:r>
    </w:p>
    <w:p w:rsidR="00470D5F" w:rsidRPr="00470D5F" w:rsidRDefault="00971784" w:rsidP="00470D5F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Transformacja na terenach </w:t>
      </w:r>
      <w:proofErr w:type="spellStart"/>
      <w:r>
        <w:rPr>
          <w:rFonts w:ascii="Calibri" w:hAnsi="Calibri"/>
          <w:b/>
          <w:bCs/>
          <w:sz w:val="24"/>
        </w:rPr>
        <w:t>pogórniczych</w:t>
      </w:r>
      <w:proofErr w:type="spellEnd"/>
    </w:p>
    <w:p w:rsidR="005047D3" w:rsidRDefault="00971784" w:rsidP="005047D3">
      <w:pPr>
        <w:pStyle w:val="Tekstpodstawowy"/>
        <w:numPr>
          <w:ilvl w:val="0"/>
          <w:numId w:val="1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FA47DE">
        <w:rPr>
          <w:rFonts w:ascii="Calibri" w:hAnsi="Calibri"/>
          <w:bCs/>
          <w:sz w:val="24"/>
        </w:rPr>
        <w:t>Transformacja regionu śląskiego</w:t>
      </w:r>
      <w:r>
        <w:rPr>
          <w:rFonts w:ascii="Calibri" w:hAnsi="Calibri"/>
          <w:bCs/>
          <w:sz w:val="24"/>
        </w:rPr>
        <w:t xml:space="preserve"> – Antoni Augustyn</w:t>
      </w:r>
    </w:p>
    <w:p w:rsidR="00D552F9" w:rsidRPr="00FA47DE" w:rsidRDefault="00D552F9" w:rsidP="00D552F9">
      <w:pPr>
        <w:pStyle w:val="Tekstpodstawowy"/>
        <w:numPr>
          <w:ilvl w:val="0"/>
          <w:numId w:val="1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FA47DE">
        <w:rPr>
          <w:rFonts w:ascii="Calibri" w:hAnsi="Calibri"/>
          <w:bCs/>
          <w:sz w:val="24"/>
        </w:rPr>
        <w:t xml:space="preserve">Europejskie otoczenie regulacyjne w dobie transformacji – Karolina Kuś </w:t>
      </w:r>
    </w:p>
    <w:p w:rsidR="001442A4" w:rsidRDefault="00D552F9" w:rsidP="00D552F9">
      <w:pPr>
        <w:pStyle w:val="Tekstpodstawowy"/>
        <w:numPr>
          <w:ilvl w:val="0"/>
          <w:numId w:val="1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FA47DE">
        <w:rPr>
          <w:rFonts w:ascii="Calibri" w:hAnsi="Calibri"/>
          <w:bCs/>
          <w:sz w:val="24"/>
        </w:rPr>
        <w:t xml:space="preserve">Europejski Zielony Ład i dokumenty towarzyszące – wyzwania i aspiracje Jastrzębskiej Spółki Węglowej S.A. - Katarzyna </w:t>
      </w:r>
      <w:proofErr w:type="spellStart"/>
      <w:r w:rsidRPr="00FA47DE">
        <w:rPr>
          <w:rFonts w:ascii="Calibri" w:hAnsi="Calibri"/>
          <w:bCs/>
          <w:sz w:val="24"/>
        </w:rPr>
        <w:t>Pruciak</w:t>
      </w:r>
      <w:proofErr w:type="spellEnd"/>
      <w:r w:rsidRPr="00FA47DE">
        <w:rPr>
          <w:rFonts w:ascii="Calibri" w:hAnsi="Calibri"/>
          <w:bCs/>
          <w:sz w:val="24"/>
        </w:rPr>
        <w:t>-Karasek</w:t>
      </w:r>
    </w:p>
    <w:p w:rsidR="004328F2" w:rsidRPr="005047D3" w:rsidRDefault="006D760C" w:rsidP="001442A4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11.55-12.00</w:t>
      </w:r>
      <w:r>
        <w:rPr>
          <w:rFonts w:ascii="Calibri" w:hAnsi="Calibri"/>
          <w:bCs/>
          <w:sz w:val="24"/>
        </w:rPr>
        <w:tab/>
        <w:t>Podsumowanie sesji i zaproszenie do panelu dyskusyjnego - Aldona Urbanek, JSW Szkolenie i Górnictwo Sp. z o.o., Bartosz Polnik, ITG KOMAG</w:t>
      </w:r>
    </w:p>
    <w:p w:rsidR="006D760C" w:rsidRDefault="006D760C" w:rsidP="00030C98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1442A4" w:rsidRDefault="00B81F3F" w:rsidP="00030C98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 w:rsidRPr="006F62A4">
        <w:rPr>
          <w:rFonts w:ascii="Calibri" w:hAnsi="Calibri"/>
          <w:b/>
          <w:bCs/>
          <w:sz w:val="24"/>
        </w:rPr>
        <w:t>SESJA I</w:t>
      </w:r>
      <w:r>
        <w:rPr>
          <w:rFonts w:ascii="Calibri" w:hAnsi="Calibri"/>
          <w:b/>
          <w:bCs/>
          <w:sz w:val="24"/>
        </w:rPr>
        <w:t>V</w:t>
      </w:r>
      <w:r w:rsidRPr="006F62A4">
        <w:rPr>
          <w:rFonts w:ascii="Calibri" w:hAnsi="Calibri"/>
          <w:b/>
          <w:bCs/>
          <w:sz w:val="24"/>
        </w:rPr>
        <w:t xml:space="preserve"> </w:t>
      </w:r>
      <w:r w:rsidR="001442A4">
        <w:rPr>
          <w:rFonts w:ascii="Calibri" w:hAnsi="Calibri"/>
          <w:b/>
          <w:bCs/>
          <w:sz w:val="24"/>
        </w:rPr>
        <w:t>(1</w:t>
      </w:r>
      <w:r w:rsidR="00D552F9">
        <w:rPr>
          <w:rFonts w:ascii="Calibri" w:hAnsi="Calibri"/>
          <w:b/>
          <w:bCs/>
          <w:sz w:val="24"/>
        </w:rPr>
        <w:t>2</w:t>
      </w:r>
      <w:r w:rsidR="001442A4">
        <w:rPr>
          <w:rFonts w:ascii="Calibri" w:hAnsi="Calibri"/>
          <w:b/>
          <w:bCs/>
          <w:sz w:val="24"/>
        </w:rPr>
        <w:t>.</w:t>
      </w:r>
      <w:r w:rsidR="006D760C">
        <w:rPr>
          <w:rFonts w:ascii="Calibri" w:hAnsi="Calibri"/>
          <w:b/>
          <w:bCs/>
          <w:sz w:val="24"/>
        </w:rPr>
        <w:t>00</w:t>
      </w:r>
      <w:r w:rsidR="001442A4">
        <w:rPr>
          <w:rFonts w:ascii="Calibri" w:hAnsi="Calibri"/>
          <w:b/>
          <w:bCs/>
          <w:sz w:val="24"/>
        </w:rPr>
        <w:t>-1</w:t>
      </w:r>
      <w:r w:rsidR="00D552F9">
        <w:rPr>
          <w:rFonts w:ascii="Calibri" w:hAnsi="Calibri"/>
          <w:b/>
          <w:bCs/>
          <w:sz w:val="24"/>
        </w:rPr>
        <w:t>3</w:t>
      </w:r>
      <w:r w:rsidR="001442A4">
        <w:rPr>
          <w:rFonts w:ascii="Calibri" w:hAnsi="Calibri"/>
          <w:b/>
          <w:bCs/>
          <w:sz w:val="24"/>
        </w:rPr>
        <w:t>.</w:t>
      </w:r>
      <w:r w:rsidR="006D760C">
        <w:rPr>
          <w:rFonts w:ascii="Calibri" w:hAnsi="Calibri"/>
          <w:b/>
          <w:bCs/>
          <w:sz w:val="24"/>
        </w:rPr>
        <w:t>00</w:t>
      </w:r>
      <w:r w:rsidR="001442A4">
        <w:rPr>
          <w:rFonts w:ascii="Calibri" w:hAnsi="Calibri"/>
          <w:b/>
          <w:bCs/>
          <w:sz w:val="24"/>
        </w:rPr>
        <w:t>)</w:t>
      </w:r>
    </w:p>
    <w:p w:rsidR="006D760C" w:rsidRPr="00470D5F" w:rsidRDefault="006D760C" w:rsidP="006D760C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Panel dyskusyjny – moderator: </w:t>
      </w:r>
      <w:r w:rsidRPr="00470D5F">
        <w:rPr>
          <w:rFonts w:ascii="Calibri" w:hAnsi="Calibri"/>
          <w:b/>
          <w:bCs/>
          <w:sz w:val="24"/>
        </w:rPr>
        <w:t>dr hab. inż. Dariusz Prostański, prof. Instytutu</w:t>
      </w:r>
    </w:p>
    <w:p w:rsidR="006D760C" w:rsidRDefault="006D760C" w:rsidP="006D760C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Przyszłość systemów przeróbczych</w:t>
      </w:r>
    </w:p>
    <w:p w:rsidR="006D760C" w:rsidRDefault="006D760C" w:rsidP="006D760C">
      <w:pPr>
        <w:pStyle w:val="Tekstpodstawowy"/>
        <w:suppressAutoHyphens/>
        <w:spacing w:after="0" w:line="360" w:lineRule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Uczestnicy debaty:</w:t>
      </w:r>
    </w:p>
    <w:p w:rsidR="006D760C" w:rsidRPr="00DB6AC6" w:rsidRDefault="006D760C" w:rsidP="006D760C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 w:rsidRPr="00DB6AC6">
        <w:rPr>
          <w:rFonts w:ascii="Calibri" w:hAnsi="Calibri"/>
          <w:bCs/>
          <w:sz w:val="24"/>
        </w:rPr>
        <w:t>JSW S.A.</w:t>
      </w:r>
      <w:r>
        <w:rPr>
          <w:rFonts w:ascii="Calibri" w:hAnsi="Calibri"/>
          <w:bCs/>
          <w:sz w:val="24"/>
        </w:rPr>
        <w:t xml:space="preserve"> – Artur Dyczko, Wiceprezes Zarządu</w:t>
      </w:r>
    </w:p>
    <w:p w:rsidR="006D760C" w:rsidRPr="00DB6AC6" w:rsidRDefault="006D760C" w:rsidP="006D760C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 w:rsidRPr="00DB6AC6">
        <w:rPr>
          <w:rFonts w:ascii="Calibri" w:hAnsi="Calibri"/>
          <w:bCs/>
          <w:sz w:val="24"/>
        </w:rPr>
        <w:t>LW BOGDANKA S.A.</w:t>
      </w:r>
      <w:r>
        <w:rPr>
          <w:rFonts w:ascii="Calibri" w:hAnsi="Calibri"/>
          <w:bCs/>
          <w:sz w:val="24"/>
        </w:rPr>
        <w:t xml:space="preserve"> – Piotr Nowak</w:t>
      </w:r>
    </w:p>
    <w:p w:rsidR="006D760C" w:rsidRPr="00DB6AC6" w:rsidRDefault="006D760C" w:rsidP="006D760C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 w:rsidRPr="00DB6AC6">
        <w:rPr>
          <w:rFonts w:ascii="Calibri" w:hAnsi="Calibri"/>
          <w:bCs/>
          <w:sz w:val="24"/>
        </w:rPr>
        <w:t>TAURON Wydobycie S.A.</w:t>
      </w:r>
      <w:r>
        <w:rPr>
          <w:rFonts w:ascii="Calibri" w:hAnsi="Calibri"/>
          <w:bCs/>
          <w:sz w:val="24"/>
        </w:rPr>
        <w:t xml:space="preserve"> – </w:t>
      </w:r>
      <w:r w:rsidR="00F26DB1">
        <w:rPr>
          <w:rFonts w:ascii="Calibri" w:hAnsi="Calibri"/>
          <w:bCs/>
          <w:sz w:val="24"/>
        </w:rPr>
        <w:t xml:space="preserve">Grzegorz </w:t>
      </w:r>
      <w:proofErr w:type="spellStart"/>
      <w:r w:rsidR="00F26DB1">
        <w:rPr>
          <w:rFonts w:ascii="Calibri" w:hAnsi="Calibri"/>
          <w:bCs/>
          <w:sz w:val="24"/>
        </w:rPr>
        <w:t>Pawłoszek</w:t>
      </w:r>
      <w:proofErr w:type="spellEnd"/>
    </w:p>
    <w:p w:rsidR="006D760C" w:rsidRPr="00DB6AC6" w:rsidRDefault="006D760C" w:rsidP="006D760C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 w:rsidRPr="00DB6AC6">
        <w:rPr>
          <w:rFonts w:ascii="Calibri" w:hAnsi="Calibri"/>
          <w:bCs/>
          <w:sz w:val="24"/>
        </w:rPr>
        <w:t>CARBOAUTOMATYKA S.A.</w:t>
      </w:r>
      <w:r>
        <w:rPr>
          <w:rFonts w:ascii="Calibri" w:hAnsi="Calibri"/>
          <w:bCs/>
          <w:sz w:val="24"/>
        </w:rPr>
        <w:t xml:space="preserve"> – Kamil </w:t>
      </w:r>
      <w:proofErr w:type="spellStart"/>
      <w:r>
        <w:rPr>
          <w:rFonts w:ascii="Calibri" w:hAnsi="Calibri"/>
          <w:bCs/>
          <w:sz w:val="24"/>
        </w:rPr>
        <w:t>Korzepa</w:t>
      </w:r>
      <w:proofErr w:type="spellEnd"/>
      <w:r>
        <w:rPr>
          <w:rFonts w:ascii="Calibri" w:hAnsi="Calibri"/>
          <w:bCs/>
          <w:sz w:val="24"/>
        </w:rPr>
        <w:t xml:space="preserve">, </w:t>
      </w:r>
      <w:r w:rsidRPr="00A80E8B">
        <w:rPr>
          <w:rFonts w:ascii="Calibri" w:hAnsi="Calibri"/>
          <w:bCs/>
          <w:sz w:val="24"/>
        </w:rPr>
        <w:t>Dyrektor Zakładu Produkcji Mechanicznej</w:t>
      </w:r>
    </w:p>
    <w:p w:rsidR="006D760C" w:rsidRDefault="006D760C" w:rsidP="006D760C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 w:rsidRPr="00EC2957">
        <w:rPr>
          <w:rFonts w:ascii="Calibri" w:hAnsi="Calibri"/>
          <w:bCs/>
          <w:sz w:val="24"/>
        </w:rPr>
        <w:t>Wrębowa</w:t>
      </w:r>
      <w:r>
        <w:rPr>
          <w:rFonts w:ascii="Calibri" w:hAnsi="Calibri"/>
          <w:bCs/>
          <w:sz w:val="24"/>
        </w:rPr>
        <w:t xml:space="preserve"> Sp. z o.o. – Adam Mura, Prezes Zarządu</w:t>
      </w:r>
    </w:p>
    <w:p w:rsidR="006D760C" w:rsidRPr="00A80E8B" w:rsidRDefault="006D760C" w:rsidP="006D760C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 w:rsidRPr="00A80E8B">
        <w:rPr>
          <w:rFonts w:ascii="Calibri" w:hAnsi="Calibri"/>
          <w:bCs/>
          <w:sz w:val="24"/>
        </w:rPr>
        <w:t xml:space="preserve">PRO-INDUSTRY Sp. z o.o. Sp.k. – Piotr </w:t>
      </w:r>
      <w:r>
        <w:rPr>
          <w:rFonts w:ascii="Calibri" w:hAnsi="Calibri"/>
          <w:bCs/>
          <w:sz w:val="24"/>
        </w:rPr>
        <w:t>Myszkowski, Prezes Zarządu</w:t>
      </w:r>
    </w:p>
    <w:p w:rsidR="006D760C" w:rsidRDefault="006D760C" w:rsidP="00030C98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6D760C" w:rsidRDefault="006D760C" w:rsidP="00030C98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lastRenderedPageBreak/>
        <w:t>SESJA V</w:t>
      </w:r>
      <w:r w:rsidRPr="006F62A4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(13.00-14.00)</w:t>
      </w:r>
    </w:p>
    <w:p w:rsidR="00030C98" w:rsidRDefault="00030C98" w:rsidP="00030C98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Zielone górnictwo</w:t>
      </w:r>
    </w:p>
    <w:p w:rsidR="00030C98" w:rsidRDefault="00030C98" w:rsidP="00030C98">
      <w:pPr>
        <w:pStyle w:val="Tekstpodstawowy"/>
        <w:numPr>
          <w:ilvl w:val="0"/>
          <w:numId w:val="3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FA47DE">
        <w:rPr>
          <w:rFonts w:ascii="Calibri" w:hAnsi="Calibri"/>
          <w:bCs/>
          <w:sz w:val="24"/>
        </w:rPr>
        <w:t xml:space="preserve">Działania Jastrzębskiej Spółki Węglowej S.A. w aspekcie europejskiej strategii redukcji emisji metanu – Artur </w:t>
      </w:r>
      <w:proofErr w:type="spellStart"/>
      <w:r w:rsidRPr="00FA47DE">
        <w:rPr>
          <w:rFonts w:ascii="Calibri" w:hAnsi="Calibri"/>
          <w:bCs/>
          <w:sz w:val="24"/>
        </w:rPr>
        <w:t>B</w:t>
      </w:r>
      <w:r>
        <w:rPr>
          <w:rFonts w:ascii="Calibri" w:hAnsi="Calibri"/>
          <w:bCs/>
          <w:sz w:val="24"/>
        </w:rPr>
        <w:t>adylak</w:t>
      </w:r>
      <w:proofErr w:type="spellEnd"/>
    </w:p>
    <w:p w:rsidR="00030C98" w:rsidRDefault="00030C98" w:rsidP="00030C98">
      <w:pPr>
        <w:pStyle w:val="Tekstpodstawowy"/>
        <w:numPr>
          <w:ilvl w:val="0"/>
          <w:numId w:val="3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Skutki emisji metanu z pokładów węgla do atmosfery – szanse i zagrożenia – Zygmunt Łukaszczyk</w:t>
      </w:r>
    </w:p>
    <w:p w:rsidR="00030C98" w:rsidRDefault="00030C98" w:rsidP="00030C98">
      <w:pPr>
        <w:pStyle w:val="Tekstpodstawowy"/>
        <w:numPr>
          <w:ilvl w:val="0"/>
          <w:numId w:val="3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8A1D4A">
        <w:rPr>
          <w:rFonts w:ascii="Calibri" w:hAnsi="Calibri"/>
          <w:bCs/>
          <w:sz w:val="24"/>
        </w:rPr>
        <w:t>Wdrażanie gospodarki o obiegu zamkniętym w ZPMW JSW S.A.</w:t>
      </w:r>
      <w:r>
        <w:rPr>
          <w:rFonts w:ascii="Calibri" w:hAnsi="Calibri"/>
          <w:bCs/>
          <w:sz w:val="24"/>
        </w:rPr>
        <w:t xml:space="preserve"> – Kazimierz Buchta</w:t>
      </w:r>
    </w:p>
    <w:p w:rsidR="00D8615E" w:rsidRPr="00D8615E" w:rsidRDefault="00D8615E" w:rsidP="00D8615E">
      <w:pPr>
        <w:pStyle w:val="Akapitzlist"/>
        <w:numPr>
          <w:ilvl w:val="0"/>
          <w:numId w:val="3"/>
        </w:numPr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D8615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Walidacja dokładności geodezyjnego zautomatyzowanego systemu pomiarowego opartego o platformę GNSS na potrzeby ciągłego monitoringu ruchów powierzchni na terenach </w:t>
      </w:r>
      <w:proofErr w:type="spellStart"/>
      <w:r w:rsidRPr="00D8615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pogórniczych</w:t>
      </w:r>
      <w:proofErr w:type="spellEnd"/>
      <w:r w:rsidRPr="00D8615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- Violetta Sokoła-</w:t>
      </w:r>
      <w:proofErr w:type="spellStart"/>
      <w:r w:rsidRPr="00D8615E">
        <w:rPr>
          <w:rFonts w:ascii="Calibri" w:eastAsia="Times New Roman" w:hAnsi="Calibri" w:cs="Times New Roman"/>
          <w:bCs/>
          <w:sz w:val="24"/>
          <w:szCs w:val="24"/>
          <w:lang w:eastAsia="pl-PL"/>
        </w:rPr>
        <w:t>Szewioła</w:t>
      </w:r>
      <w:proofErr w:type="spellEnd"/>
    </w:p>
    <w:p w:rsidR="00030C98" w:rsidRDefault="00030C98" w:rsidP="00030C98">
      <w:pPr>
        <w:pStyle w:val="Tekstpodstawowy"/>
        <w:numPr>
          <w:ilvl w:val="0"/>
          <w:numId w:val="3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030C98">
        <w:rPr>
          <w:rFonts w:ascii="Calibri" w:hAnsi="Calibri"/>
          <w:bCs/>
          <w:sz w:val="24"/>
        </w:rPr>
        <w:t>Rekultywacja i rewitalizacja – co dalej? – Jolanta Biegańska</w:t>
      </w:r>
    </w:p>
    <w:p w:rsidR="001442A4" w:rsidRDefault="00B3373C" w:rsidP="001442A4">
      <w:pPr>
        <w:pStyle w:val="Tekstpodstawowy"/>
        <w:suppressAutoHyphens/>
        <w:spacing w:after="0" w:line="360" w:lineRule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Cs/>
          <w:sz w:val="24"/>
        </w:rPr>
        <w:t>1</w:t>
      </w:r>
      <w:r w:rsidR="006D760C">
        <w:rPr>
          <w:rFonts w:ascii="Calibri" w:hAnsi="Calibri"/>
          <w:bCs/>
          <w:sz w:val="24"/>
        </w:rPr>
        <w:t>4</w:t>
      </w:r>
      <w:r w:rsidR="001442A4" w:rsidRPr="001442A4">
        <w:rPr>
          <w:rFonts w:ascii="Calibri" w:hAnsi="Calibri"/>
          <w:bCs/>
          <w:sz w:val="24"/>
        </w:rPr>
        <w:t>.</w:t>
      </w:r>
      <w:r>
        <w:rPr>
          <w:rFonts w:ascii="Calibri" w:hAnsi="Calibri"/>
          <w:bCs/>
          <w:sz w:val="24"/>
        </w:rPr>
        <w:t>0</w:t>
      </w:r>
      <w:r w:rsidR="001442A4" w:rsidRPr="001442A4">
        <w:rPr>
          <w:rFonts w:ascii="Calibri" w:hAnsi="Calibri"/>
          <w:bCs/>
          <w:sz w:val="24"/>
        </w:rPr>
        <w:t>0</w:t>
      </w:r>
      <w:r>
        <w:rPr>
          <w:rFonts w:ascii="Calibri" w:hAnsi="Calibri"/>
          <w:bCs/>
          <w:sz w:val="24"/>
        </w:rPr>
        <w:tab/>
      </w:r>
      <w:r w:rsidR="001442A4">
        <w:rPr>
          <w:rFonts w:ascii="Calibri" w:hAnsi="Calibri"/>
          <w:b/>
          <w:bCs/>
          <w:sz w:val="24"/>
        </w:rPr>
        <w:tab/>
      </w:r>
      <w:r w:rsidR="001442A4" w:rsidRPr="001442A4">
        <w:rPr>
          <w:rFonts w:ascii="Calibri" w:hAnsi="Calibri"/>
          <w:bCs/>
          <w:sz w:val="24"/>
        </w:rPr>
        <w:t>Podsumowanie pierwszego dnia Konferencji - dr hab. inż. Dariusz Prostański, prof. Instytutu</w:t>
      </w:r>
    </w:p>
    <w:p w:rsidR="00B3373C" w:rsidRDefault="00B3373C" w:rsidP="001442A4">
      <w:pPr>
        <w:pStyle w:val="Tekstpodstawowy"/>
        <w:suppressAutoHyphens/>
        <w:spacing w:after="0" w:line="360" w:lineRule="auto"/>
        <w:rPr>
          <w:rFonts w:ascii="Calibri" w:hAnsi="Calibri"/>
          <w:b/>
          <w:color w:val="00B050"/>
          <w:sz w:val="24"/>
          <w:u w:val="single"/>
        </w:rPr>
      </w:pPr>
    </w:p>
    <w:p w:rsidR="001442A4" w:rsidRPr="00B81F3F" w:rsidRDefault="001442A4" w:rsidP="001442A4">
      <w:pPr>
        <w:pStyle w:val="Tekstpodstawowy"/>
        <w:suppressAutoHyphens/>
        <w:spacing w:after="0" w:line="360" w:lineRule="auto"/>
        <w:rPr>
          <w:rFonts w:ascii="Calibri" w:hAnsi="Calibri"/>
          <w:b/>
          <w:color w:val="00B050"/>
          <w:sz w:val="24"/>
          <w:u w:val="single"/>
        </w:rPr>
      </w:pPr>
      <w:r w:rsidRPr="00B81F3F">
        <w:rPr>
          <w:rFonts w:ascii="Calibri" w:hAnsi="Calibri"/>
          <w:b/>
          <w:color w:val="00B050"/>
          <w:sz w:val="24"/>
          <w:u w:val="single"/>
        </w:rPr>
        <w:t>24 marca 2021 r. (środa)</w:t>
      </w:r>
    </w:p>
    <w:p w:rsidR="001442A4" w:rsidRDefault="001442A4" w:rsidP="00987719">
      <w:pPr>
        <w:pStyle w:val="Tekstpodstawowy"/>
        <w:suppressAutoHyphens/>
        <w:spacing w:after="0" w:line="360" w:lineRule="auto"/>
        <w:ind w:left="1416" w:hanging="1416"/>
        <w:rPr>
          <w:rFonts w:ascii="Calibri" w:hAnsi="Calibri"/>
          <w:b/>
          <w:bCs/>
          <w:sz w:val="24"/>
        </w:rPr>
      </w:pPr>
      <w:r w:rsidRPr="00261F35">
        <w:rPr>
          <w:rFonts w:ascii="Calibri" w:hAnsi="Calibri"/>
          <w:bCs/>
          <w:sz w:val="24"/>
        </w:rPr>
        <w:t>9.00-9.15</w:t>
      </w:r>
      <w:r>
        <w:rPr>
          <w:rFonts w:ascii="Calibri" w:hAnsi="Calibri"/>
          <w:b/>
          <w:bCs/>
          <w:sz w:val="24"/>
        </w:rPr>
        <w:tab/>
      </w:r>
      <w:r w:rsidRPr="001442A4">
        <w:rPr>
          <w:rFonts w:ascii="Calibri" w:hAnsi="Calibri"/>
          <w:bCs/>
          <w:sz w:val="24"/>
        </w:rPr>
        <w:t>Podsumowanie pierwszego dnia Konferencji i powitanie uczestników</w:t>
      </w:r>
      <w:r w:rsidR="00987719">
        <w:rPr>
          <w:rFonts w:ascii="Calibri" w:hAnsi="Calibri"/>
          <w:bCs/>
          <w:sz w:val="24"/>
        </w:rPr>
        <w:t xml:space="preserve"> –</w:t>
      </w:r>
      <w:r w:rsidR="00EC2957">
        <w:rPr>
          <w:rFonts w:ascii="Calibri" w:hAnsi="Calibri"/>
          <w:bCs/>
          <w:sz w:val="24"/>
        </w:rPr>
        <w:t xml:space="preserve"> </w:t>
      </w:r>
      <w:r w:rsidR="002049F8">
        <w:rPr>
          <w:rFonts w:ascii="Calibri" w:hAnsi="Calibri"/>
          <w:bCs/>
          <w:sz w:val="24"/>
        </w:rPr>
        <w:t xml:space="preserve">Aldona Urbanek, JSW Szkolenie i Górnictwo Sp. z o.o., </w:t>
      </w:r>
      <w:r w:rsidR="00987719">
        <w:rPr>
          <w:rFonts w:ascii="Calibri" w:hAnsi="Calibri"/>
          <w:bCs/>
          <w:sz w:val="24"/>
        </w:rPr>
        <w:t xml:space="preserve">Bartosz Polnik, </w:t>
      </w:r>
      <w:r w:rsidR="00EC2957">
        <w:rPr>
          <w:rFonts w:ascii="Calibri" w:hAnsi="Calibri"/>
          <w:bCs/>
          <w:sz w:val="24"/>
        </w:rPr>
        <w:t>ITG KOMAG</w:t>
      </w:r>
    </w:p>
    <w:p w:rsidR="005741BF" w:rsidRDefault="005741BF" w:rsidP="0076746F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B81F3F" w:rsidRPr="003F2B8F" w:rsidRDefault="001442A4" w:rsidP="0076746F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SESJA V</w:t>
      </w:r>
      <w:r w:rsidR="00B3373C">
        <w:rPr>
          <w:rFonts w:ascii="Calibri" w:hAnsi="Calibri"/>
          <w:b/>
          <w:bCs/>
          <w:sz w:val="24"/>
        </w:rPr>
        <w:t>I</w:t>
      </w:r>
      <w:r>
        <w:rPr>
          <w:rFonts w:ascii="Calibri" w:hAnsi="Calibri"/>
          <w:b/>
          <w:bCs/>
          <w:sz w:val="24"/>
        </w:rPr>
        <w:t xml:space="preserve"> </w:t>
      </w:r>
      <w:r w:rsidR="00B81F3F" w:rsidRPr="006F62A4">
        <w:rPr>
          <w:rFonts w:ascii="Calibri" w:hAnsi="Calibri"/>
          <w:b/>
          <w:bCs/>
          <w:sz w:val="24"/>
        </w:rPr>
        <w:t>(9.</w:t>
      </w:r>
      <w:r w:rsidR="00B3373C">
        <w:rPr>
          <w:rFonts w:ascii="Calibri" w:hAnsi="Calibri"/>
          <w:b/>
          <w:bCs/>
          <w:sz w:val="24"/>
        </w:rPr>
        <w:t>15</w:t>
      </w:r>
      <w:r w:rsidR="00B81F3F" w:rsidRPr="006F62A4">
        <w:rPr>
          <w:rFonts w:ascii="Calibri" w:hAnsi="Calibri"/>
          <w:b/>
          <w:bCs/>
          <w:sz w:val="24"/>
        </w:rPr>
        <w:t>-10.</w:t>
      </w:r>
      <w:r w:rsidR="002049F8">
        <w:rPr>
          <w:rFonts w:ascii="Calibri" w:hAnsi="Calibri"/>
          <w:b/>
          <w:bCs/>
          <w:sz w:val="24"/>
        </w:rPr>
        <w:t>3</w:t>
      </w:r>
      <w:r w:rsidR="00B81F3F" w:rsidRPr="006F62A4">
        <w:rPr>
          <w:rFonts w:ascii="Calibri" w:hAnsi="Calibri"/>
          <w:b/>
          <w:bCs/>
          <w:sz w:val="24"/>
        </w:rPr>
        <w:t>0)</w:t>
      </w:r>
    </w:p>
    <w:p w:rsidR="00B81F3F" w:rsidRPr="003F2B8F" w:rsidRDefault="00B81F3F" w:rsidP="00B81F3F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Zarządzanie energią. Zielona energia</w:t>
      </w:r>
    </w:p>
    <w:p w:rsidR="00B3373C" w:rsidRDefault="00B3373C" w:rsidP="00B3373C">
      <w:pPr>
        <w:pStyle w:val="Tekstpodstawowy"/>
        <w:numPr>
          <w:ilvl w:val="0"/>
          <w:numId w:val="10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FA47DE">
        <w:rPr>
          <w:rFonts w:ascii="Calibri" w:hAnsi="Calibri"/>
          <w:bCs/>
          <w:sz w:val="24"/>
        </w:rPr>
        <w:t xml:space="preserve">Zużycie energii elektrycznej w ZPMW kopalń JSW S.A. – </w:t>
      </w:r>
      <w:r>
        <w:rPr>
          <w:rFonts w:ascii="Calibri" w:hAnsi="Calibri"/>
          <w:bCs/>
          <w:sz w:val="24"/>
        </w:rPr>
        <w:t>Grzegorz Strzelec</w:t>
      </w:r>
    </w:p>
    <w:p w:rsidR="00B81F3F" w:rsidRDefault="00971784" w:rsidP="00B3373C">
      <w:pPr>
        <w:pStyle w:val="Tekstpodstawowy"/>
        <w:numPr>
          <w:ilvl w:val="0"/>
          <w:numId w:val="10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Określenie możliwości implementacji ogniw paliwowych do zasilania maszyn i urządzeń stosowanych w procesie produkcyjnym surowców mineralnych</w:t>
      </w:r>
      <w:r w:rsidR="00F9684D" w:rsidRPr="00FA47DE">
        <w:rPr>
          <w:rFonts w:ascii="Calibri" w:hAnsi="Calibri"/>
          <w:bCs/>
          <w:sz w:val="24"/>
        </w:rPr>
        <w:t xml:space="preserve"> – Piotr </w:t>
      </w:r>
      <w:proofErr w:type="spellStart"/>
      <w:r w:rsidR="00F9684D" w:rsidRPr="00FA47DE">
        <w:rPr>
          <w:rFonts w:ascii="Calibri" w:hAnsi="Calibri"/>
          <w:bCs/>
          <w:sz w:val="24"/>
        </w:rPr>
        <w:t>Hylla</w:t>
      </w:r>
      <w:proofErr w:type="spellEnd"/>
    </w:p>
    <w:p w:rsidR="00F9684D" w:rsidRPr="00B3373C" w:rsidRDefault="00B3373C" w:rsidP="00B3373C">
      <w:pPr>
        <w:pStyle w:val="Tekstpodstawowy"/>
        <w:numPr>
          <w:ilvl w:val="0"/>
          <w:numId w:val="10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B3373C">
        <w:rPr>
          <w:rFonts w:ascii="Calibri" w:hAnsi="Calibri"/>
          <w:bCs/>
          <w:sz w:val="24"/>
        </w:rPr>
        <w:t>A</w:t>
      </w:r>
      <w:r w:rsidR="00F9684D" w:rsidRPr="00B3373C">
        <w:rPr>
          <w:rFonts w:ascii="Calibri" w:hAnsi="Calibri"/>
          <w:bCs/>
          <w:sz w:val="24"/>
        </w:rPr>
        <w:t>naliza efektywności energetycznej i założenia techniczne budowy instalacji fotowoltaicznych na dachach obiektów przemysłowych na przykładzie ITG KOMAG – Mariusz Woszczyński</w:t>
      </w:r>
      <w:r w:rsidR="003A430D" w:rsidRPr="00B3373C">
        <w:rPr>
          <w:rFonts w:ascii="Calibri" w:hAnsi="Calibri"/>
          <w:bCs/>
          <w:sz w:val="24"/>
        </w:rPr>
        <w:t xml:space="preserve"> </w:t>
      </w:r>
    </w:p>
    <w:p w:rsidR="008A1D4A" w:rsidRPr="00FA47DE" w:rsidRDefault="00B3373C" w:rsidP="00B3373C">
      <w:pPr>
        <w:pStyle w:val="Tekstpodstawowy"/>
        <w:numPr>
          <w:ilvl w:val="0"/>
          <w:numId w:val="10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W</w:t>
      </w:r>
      <w:r w:rsidRPr="00B3373C">
        <w:rPr>
          <w:rFonts w:ascii="Calibri" w:hAnsi="Calibri"/>
          <w:bCs/>
          <w:sz w:val="24"/>
        </w:rPr>
        <w:t>pływ systemu balansowania na trwałość i bezpieczeństwo pracy baterii ogniw litowych w wybranych układach maszyn górniczych</w:t>
      </w:r>
      <w:r>
        <w:rPr>
          <w:rFonts w:ascii="Calibri" w:hAnsi="Calibri"/>
          <w:bCs/>
          <w:sz w:val="24"/>
        </w:rPr>
        <w:t xml:space="preserve"> – Wojciech Kurpiel</w:t>
      </w:r>
    </w:p>
    <w:p w:rsidR="00FA47DE" w:rsidRPr="00B3373C" w:rsidRDefault="00B3373C" w:rsidP="00B3373C">
      <w:pPr>
        <w:pStyle w:val="Tekstpodstawowy"/>
        <w:numPr>
          <w:ilvl w:val="0"/>
          <w:numId w:val="10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B3373C">
        <w:rPr>
          <w:rFonts w:ascii="Calibri" w:hAnsi="Calibri"/>
          <w:bCs/>
          <w:sz w:val="24"/>
        </w:rPr>
        <w:t xml:space="preserve">Rozwój </w:t>
      </w:r>
      <w:proofErr w:type="spellStart"/>
      <w:r w:rsidRPr="00B3373C">
        <w:rPr>
          <w:rFonts w:ascii="Calibri" w:hAnsi="Calibri"/>
          <w:bCs/>
          <w:sz w:val="24"/>
        </w:rPr>
        <w:t>elektromobilności</w:t>
      </w:r>
      <w:proofErr w:type="spellEnd"/>
      <w:r w:rsidRPr="00B3373C">
        <w:rPr>
          <w:rFonts w:ascii="Calibri" w:hAnsi="Calibri"/>
          <w:bCs/>
          <w:sz w:val="24"/>
        </w:rPr>
        <w:t xml:space="preserve"> w górnictwie, jako jedna z metod poprawy warunków pracy w przemyśle wydobywczym</w:t>
      </w:r>
      <w:r>
        <w:rPr>
          <w:rFonts w:ascii="Calibri" w:hAnsi="Calibri"/>
          <w:bCs/>
          <w:sz w:val="24"/>
        </w:rPr>
        <w:t xml:space="preserve"> – Bartosz Polnik</w:t>
      </w:r>
    </w:p>
    <w:p w:rsidR="005741BF" w:rsidRPr="00F9684D" w:rsidRDefault="005741BF" w:rsidP="005741BF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1</w:t>
      </w:r>
      <w:r w:rsidR="002049F8">
        <w:rPr>
          <w:rFonts w:ascii="Calibri" w:hAnsi="Calibri"/>
          <w:bCs/>
          <w:sz w:val="24"/>
        </w:rPr>
        <w:t>0</w:t>
      </w:r>
      <w:r>
        <w:rPr>
          <w:rFonts w:ascii="Calibri" w:hAnsi="Calibri"/>
          <w:bCs/>
          <w:sz w:val="24"/>
        </w:rPr>
        <w:t>.30-1</w:t>
      </w:r>
      <w:r w:rsidR="002049F8">
        <w:rPr>
          <w:rFonts w:ascii="Calibri" w:hAnsi="Calibri"/>
          <w:bCs/>
          <w:sz w:val="24"/>
        </w:rPr>
        <w:t>0</w:t>
      </w:r>
      <w:r>
        <w:rPr>
          <w:rFonts w:ascii="Calibri" w:hAnsi="Calibri"/>
          <w:bCs/>
          <w:sz w:val="24"/>
        </w:rPr>
        <w:t>.45</w:t>
      </w:r>
      <w:r>
        <w:rPr>
          <w:rFonts w:ascii="Calibri" w:hAnsi="Calibri"/>
          <w:bCs/>
          <w:sz w:val="24"/>
        </w:rPr>
        <w:tab/>
        <w:t>Przerwa reklamowa</w:t>
      </w:r>
    </w:p>
    <w:p w:rsidR="00F72B7E" w:rsidRDefault="00F72B7E" w:rsidP="00E11866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F72B7E" w:rsidRDefault="00F72B7E" w:rsidP="00E11866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F72B7E" w:rsidRDefault="00F72B7E" w:rsidP="00E11866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F72B7E" w:rsidRDefault="00F72B7E" w:rsidP="00E11866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E11866" w:rsidRPr="00E11866" w:rsidRDefault="00B81F3F" w:rsidP="00E11866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</w:rPr>
        <w:lastRenderedPageBreak/>
        <w:t xml:space="preserve">SESJA VII </w:t>
      </w:r>
      <w:r w:rsidR="005741BF">
        <w:rPr>
          <w:rFonts w:ascii="Calibri" w:hAnsi="Calibri"/>
          <w:b/>
          <w:bCs/>
          <w:sz w:val="24"/>
        </w:rPr>
        <w:t>(1</w:t>
      </w:r>
      <w:r w:rsidR="002049F8">
        <w:rPr>
          <w:rFonts w:ascii="Calibri" w:hAnsi="Calibri"/>
          <w:b/>
          <w:bCs/>
          <w:sz w:val="24"/>
        </w:rPr>
        <w:t>0</w:t>
      </w:r>
      <w:r w:rsidR="005741BF">
        <w:rPr>
          <w:rFonts w:ascii="Calibri" w:hAnsi="Calibri"/>
          <w:b/>
          <w:bCs/>
          <w:sz w:val="24"/>
        </w:rPr>
        <w:t>.45-1</w:t>
      </w:r>
      <w:r w:rsidR="008B44ED">
        <w:rPr>
          <w:rFonts w:ascii="Calibri" w:hAnsi="Calibri"/>
          <w:b/>
          <w:bCs/>
          <w:sz w:val="24"/>
        </w:rPr>
        <w:t>1</w:t>
      </w:r>
      <w:r w:rsidR="005741BF">
        <w:rPr>
          <w:rFonts w:ascii="Calibri" w:hAnsi="Calibri"/>
          <w:b/>
          <w:bCs/>
          <w:sz w:val="24"/>
        </w:rPr>
        <w:t>.45)</w:t>
      </w:r>
    </w:p>
    <w:p w:rsidR="00E11866" w:rsidRPr="00E11866" w:rsidRDefault="002049F8" w:rsidP="00E11866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Bezpieczeństwo pracy w górnictwie</w:t>
      </w:r>
    </w:p>
    <w:p w:rsidR="005741BF" w:rsidRDefault="002049F8" w:rsidP="005741BF">
      <w:pPr>
        <w:pStyle w:val="Tekstpodstawowy"/>
        <w:numPr>
          <w:ilvl w:val="0"/>
          <w:numId w:val="8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DB6AC6">
        <w:rPr>
          <w:rFonts w:ascii="Calibri" w:hAnsi="Calibri"/>
          <w:bCs/>
          <w:sz w:val="24"/>
        </w:rPr>
        <w:t>Rola Zakładu Badań Atestacyjnych Jednostki Certyfikującej</w:t>
      </w:r>
      <w:r>
        <w:rPr>
          <w:rFonts w:ascii="Calibri" w:hAnsi="Calibri"/>
          <w:bCs/>
          <w:sz w:val="24"/>
        </w:rPr>
        <w:t xml:space="preserve"> </w:t>
      </w:r>
      <w:r w:rsidRPr="00DB6AC6">
        <w:rPr>
          <w:rFonts w:ascii="Calibri" w:hAnsi="Calibri"/>
          <w:bCs/>
          <w:sz w:val="24"/>
        </w:rPr>
        <w:t>w zapewnieniu bezpieczeństwa technicznego</w:t>
      </w:r>
      <w:r>
        <w:rPr>
          <w:rFonts w:ascii="Calibri" w:hAnsi="Calibri"/>
          <w:bCs/>
          <w:sz w:val="24"/>
        </w:rPr>
        <w:t xml:space="preserve"> – Andrzej Figiel</w:t>
      </w:r>
    </w:p>
    <w:p w:rsidR="002049F8" w:rsidRDefault="002049F8" w:rsidP="005741BF">
      <w:pPr>
        <w:pStyle w:val="Tekstpodstawowy"/>
        <w:numPr>
          <w:ilvl w:val="0"/>
          <w:numId w:val="8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2049F8">
        <w:rPr>
          <w:rFonts w:ascii="Calibri" w:hAnsi="Calibri"/>
          <w:bCs/>
          <w:sz w:val="24"/>
        </w:rPr>
        <w:t xml:space="preserve">Skuteczność półmasek w ochronie przeciwpyłowej i przeciwwirusowej – Andrzej Drwięga, Krzysztof Lesiak </w:t>
      </w:r>
    </w:p>
    <w:p w:rsidR="005741BF" w:rsidRDefault="002049F8" w:rsidP="005741BF">
      <w:pPr>
        <w:pStyle w:val="Tekstpodstawowy"/>
        <w:numPr>
          <w:ilvl w:val="0"/>
          <w:numId w:val="8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2049F8">
        <w:rPr>
          <w:rFonts w:ascii="Calibri" w:hAnsi="Calibri"/>
          <w:bCs/>
          <w:sz w:val="24"/>
        </w:rPr>
        <w:t>Możliwość zastosowania urządzenia odpylająco-dezynfekującego do zwalczania szkodliwych czynników środowiskowych – Michał Szelka</w:t>
      </w:r>
    </w:p>
    <w:p w:rsidR="00324B54" w:rsidRPr="002049F8" w:rsidRDefault="00324B54" w:rsidP="005741BF">
      <w:pPr>
        <w:pStyle w:val="Tekstpodstawowy"/>
        <w:numPr>
          <w:ilvl w:val="0"/>
          <w:numId w:val="8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System ratownictwa podziemnego jako przykład jednego z wielu problemów we współczesnym zarządzaniu – Grzegorz </w:t>
      </w:r>
      <w:proofErr w:type="spellStart"/>
      <w:r>
        <w:rPr>
          <w:rFonts w:ascii="Calibri" w:hAnsi="Calibri"/>
          <w:bCs/>
          <w:sz w:val="24"/>
        </w:rPr>
        <w:t>Debita</w:t>
      </w:r>
      <w:proofErr w:type="spellEnd"/>
    </w:p>
    <w:p w:rsidR="005741BF" w:rsidRDefault="002049F8" w:rsidP="005741BF">
      <w:pPr>
        <w:pStyle w:val="Tekstpodstawowy"/>
        <w:numPr>
          <w:ilvl w:val="0"/>
          <w:numId w:val="8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Zastosowanie czujnika Halla w zabezpieczeniu ziemnozwarciowym w rzeczywistych warunkach eksploatacji - Bogdan Miedziński</w:t>
      </w:r>
    </w:p>
    <w:p w:rsidR="00E11866" w:rsidRDefault="005741BF" w:rsidP="00E11866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1</w:t>
      </w:r>
      <w:r w:rsidR="008B44ED">
        <w:rPr>
          <w:rFonts w:ascii="Calibri" w:hAnsi="Calibri"/>
          <w:bCs/>
          <w:sz w:val="24"/>
        </w:rPr>
        <w:t>1</w:t>
      </w:r>
      <w:r>
        <w:rPr>
          <w:rFonts w:ascii="Calibri" w:hAnsi="Calibri"/>
          <w:bCs/>
          <w:sz w:val="24"/>
        </w:rPr>
        <w:t>.45</w:t>
      </w:r>
      <w:r w:rsidR="00EA5715">
        <w:rPr>
          <w:rFonts w:ascii="Calibri" w:hAnsi="Calibri"/>
          <w:bCs/>
          <w:sz w:val="24"/>
        </w:rPr>
        <w:t>-</w:t>
      </w:r>
      <w:r>
        <w:rPr>
          <w:rFonts w:ascii="Calibri" w:hAnsi="Calibri"/>
          <w:bCs/>
          <w:sz w:val="24"/>
        </w:rPr>
        <w:t>1</w:t>
      </w:r>
      <w:r w:rsidR="008B44ED">
        <w:rPr>
          <w:rFonts w:ascii="Calibri" w:hAnsi="Calibri"/>
          <w:bCs/>
          <w:sz w:val="24"/>
        </w:rPr>
        <w:t>2</w:t>
      </w:r>
      <w:r>
        <w:rPr>
          <w:rFonts w:ascii="Calibri" w:hAnsi="Calibri"/>
          <w:bCs/>
          <w:sz w:val="24"/>
        </w:rPr>
        <w:t>.00</w:t>
      </w:r>
      <w:r w:rsidR="00EA5715">
        <w:rPr>
          <w:rFonts w:ascii="Calibri" w:hAnsi="Calibri"/>
          <w:bCs/>
          <w:sz w:val="24"/>
        </w:rPr>
        <w:tab/>
        <w:t xml:space="preserve">Przerwa </w:t>
      </w:r>
      <w:r>
        <w:rPr>
          <w:rFonts w:ascii="Calibri" w:hAnsi="Calibri"/>
          <w:bCs/>
          <w:sz w:val="24"/>
        </w:rPr>
        <w:t>reklamowa</w:t>
      </w:r>
    </w:p>
    <w:p w:rsidR="00F9684D" w:rsidRDefault="00F9684D" w:rsidP="00EA5715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</w:p>
    <w:p w:rsidR="006F62A4" w:rsidRDefault="006F62A4" w:rsidP="006F62A4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 w:rsidRPr="006F62A4">
        <w:rPr>
          <w:rFonts w:ascii="Calibri" w:hAnsi="Calibri"/>
          <w:b/>
          <w:bCs/>
          <w:sz w:val="24"/>
        </w:rPr>
        <w:t xml:space="preserve">SESJA </w:t>
      </w:r>
      <w:r w:rsidR="005741BF">
        <w:rPr>
          <w:rFonts w:ascii="Calibri" w:hAnsi="Calibri"/>
          <w:b/>
          <w:bCs/>
          <w:sz w:val="24"/>
        </w:rPr>
        <w:t>VI</w:t>
      </w:r>
      <w:r w:rsidR="002049F8">
        <w:rPr>
          <w:rFonts w:ascii="Calibri" w:hAnsi="Calibri"/>
          <w:b/>
          <w:bCs/>
          <w:sz w:val="24"/>
        </w:rPr>
        <w:t>I</w:t>
      </w:r>
      <w:r w:rsidR="005741BF">
        <w:rPr>
          <w:rFonts w:ascii="Calibri" w:hAnsi="Calibri"/>
          <w:b/>
          <w:bCs/>
          <w:sz w:val="24"/>
        </w:rPr>
        <w:t>I</w:t>
      </w:r>
      <w:r w:rsidRPr="006F62A4">
        <w:rPr>
          <w:rFonts w:ascii="Calibri" w:hAnsi="Calibri"/>
          <w:b/>
          <w:bCs/>
          <w:sz w:val="24"/>
        </w:rPr>
        <w:t xml:space="preserve"> (</w:t>
      </w:r>
      <w:r w:rsidR="005741BF">
        <w:rPr>
          <w:rFonts w:ascii="Calibri" w:hAnsi="Calibri"/>
          <w:b/>
          <w:bCs/>
          <w:sz w:val="24"/>
        </w:rPr>
        <w:t>1</w:t>
      </w:r>
      <w:r w:rsidR="008B44ED">
        <w:rPr>
          <w:rFonts w:ascii="Calibri" w:hAnsi="Calibri"/>
          <w:b/>
          <w:bCs/>
          <w:sz w:val="24"/>
        </w:rPr>
        <w:t>2</w:t>
      </w:r>
      <w:r w:rsidRPr="006F62A4">
        <w:rPr>
          <w:rFonts w:ascii="Calibri" w:hAnsi="Calibri"/>
          <w:b/>
          <w:bCs/>
          <w:sz w:val="24"/>
        </w:rPr>
        <w:t>.</w:t>
      </w:r>
      <w:r w:rsidR="00E11866">
        <w:rPr>
          <w:rFonts w:ascii="Calibri" w:hAnsi="Calibri"/>
          <w:b/>
          <w:bCs/>
          <w:sz w:val="24"/>
        </w:rPr>
        <w:t>0</w:t>
      </w:r>
      <w:r w:rsidRPr="006F62A4">
        <w:rPr>
          <w:rFonts w:ascii="Calibri" w:hAnsi="Calibri"/>
          <w:b/>
          <w:bCs/>
          <w:sz w:val="24"/>
        </w:rPr>
        <w:t>0-1</w:t>
      </w:r>
      <w:r w:rsidR="008B44ED">
        <w:rPr>
          <w:rFonts w:ascii="Calibri" w:hAnsi="Calibri"/>
          <w:b/>
          <w:bCs/>
          <w:sz w:val="24"/>
        </w:rPr>
        <w:t>3</w:t>
      </w:r>
      <w:r w:rsidRPr="006F62A4">
        <w:rPr>
          <w:rFonts w:ascii="Calibri" w:hAnsi="Calibri"/>
          <w:b/>
          <w:bCs/>
          <w:sz w:val="24"/>
        </w:rPr>
        <w:t>.</w:t>
      </w:r>
      <w:r w:rsidR="008B44ED">
        <w:rPr>
          <w:rFonts w:ascii="Calibri" w:hAnsi="Calibri"/>
          <w:b/>
          <w:bCs/>
          <w:sz w:val="24"/>
        </w:rPr>
        <w:t>15</w:t>
      </w:r>
      <w:r w:rsidRPr="006F62A4">
        <w:rPr>
          <w:rFonts w:ascii="Calibri" w:hAnsi="Calibri"/>
          <w:b/>
          <w:bCs/>
          <w:sz w:val="24"/>
        </w:rPr>
        <w:t>)</w:t>
      </w:r>
      <w:r w:rsidR="0076746F">
        <w:rPr>
          <w:rFonts w:ascii="Calibri" w:hAnsi="Calibri"/>
          <w:b/>
          <w:bCs/>
          <w:sz w:val="24"/>
        </w:rPr>
        <w:t xml:space="preserve"> </w:t>
      </w:r>
    </w:p>
    <w:p w:rsidR="00D27AC3" w:rsidRPr="004328F2" w:rsidRDefault="004328F2" w:rsidP="002049F8">
      <w:pPr>
        <w:pStyle w:val="Tekstpodstawowy"/>
        <w:suppressAutoHyphens/>
        <w:spacing w:after="0" w:line="360" w:lineRule="auto"/>
        <w:jc w:val="center"/>
        <w:rPr>
          <w:rFonts w:ascii="Calibri" w:hAnsi="Calibri"/>
          <w:b/>
          <w:bCs/>
          <w:sz w:val="24"/>
        </w:rPr>
      </w:pPr>
      <w:r w:rsidRPr="004328F2">
        <w:rPr>
          <w:rFonts w:ascii="Calibri" w:hAnsi="Calibri"/>
          <w:b/>
          <w:bCs/>
          <w:sz w:val="24"/>
        </w:rPr>
        <w:t xml:space="preserve">Innowacyjne </w:t>
      </w:r>
      <w:r w:rsidR="002049F8">
        <w:rPr>
          <w:rFonts w:ascii="Calibri" w:hAnsi="Calibri"/>
          <w:b/>
          <w:bCs/>
          <w:sz w:val="24"/>
        </w:rPr>
        <w:t xml:space="preserve">i bezpieczne </w:t>
      </w:r>
      <w:r w:rsidRPr="004328F2">
        <w:rPr>
          <w:rFonts w:ascii="Calibri" w:hAnsi="Calibri"/>
          <w:b/>
          <w:bCs/>
          <w:sz w:val="24"/>
        </w:rPr>
        <w:t>rozwiązania dla górnictwa</w:t>
      </w:r>
    </w:p>
    <w:p w:rsidR="002049F8" w:rsidRDefault="002049F8" w:rsidP="004328F2">
      <w:pPr>
        <w:pStyle w:val="Tekstpodstawowy"/>
        <w:numPr>
          <w:ilvl w:val="0"/>
          <w:numId w:val="6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FA47DE">
        <w:rPr>
          <w:rFonts w:ascii="Calibri" w:hAnsi="Calibri"/>
          <w:bCs/>
          <w:sz w:val="24"/>
        </w:rPr>
        <w:t>Analiza pracy modułu SSMS-C w bezprzewodowej sieci radiowej – testy w KWK Pniówek - Jerzy Jagoda</w:t>
      </w:r>
    </w:p>
    <w:p w:rsidR="004E2DB1" w:rsidRDefault="004E2DB1" w:rsidP="004E2DB1">
      <w:pPr>
        <w:pStyle w:val="Tekstpodstawowy"/>
        <w:numPr>
          <w:ilvl w:val="0"/>
          <w:numId w:val="6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Efektywny czas pracy kompleksu ścianowego i przyczyny jego zmniejszania - Jacek Korski</w:t>
      </w:r>
    </w:p>
    <w:p w:rsidR="004328F2" w:rsidRDefault="004328F2" w:rsidP="004328F2">
      <w:pPr>
        <w:pStyle w:val="Tekstpodstawowy"/>
        <w:numPr>
          <w:ilvl w:val="0"/>
          <w:numId w:val="6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4328F2">
        <w:rPr>
          <w:rFonts w:ascii="Calibri" w:hAnsi="Calibri"/>
          <w:bCs/>
          <w:sz w:val="24"/>
        </w:rPr>
        <w:t>Badania funkcjonalne systemu posuwu KOMTRACK przeznaczonego do eksploatacji w wysokowydajnych kompleksach ścianowych</w:t>
      </w:r>
      <w:r>
        <w:rPr>
          <w:rFonts w:ascii="Calibri" w:hAnsi="Calibri"/>
          <w:bCs/>
          <w:sz w:val="24"/>
        </w:rPr>
        <w:t xml:space="preserve"> – Marek Kalita</w:t>
      </w:r>
      <w:r w:rsidR="00E7397A">
        <w:rPr>
          <w:rFonts w:ascii="Calibri" w:hAnsi="Calibri"/>
          <w:bCs/>
          <w:sz w:val="24"/>
        </w:rPr>
        <w:t xml:space="preserve"> </w:t>
      </w:r>
    </w:p>
    <w:p w:rsidR="00411D74" w:rsidRDefault="00411D74" w:rsidP="004328F2">
      <w:pPr>
        <w:pStyle w:val="Tekstpodstawowy"/>
        <w:numPr>
          <w:ilvl w:val="0"/>
          <w:numId w:val="6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Efektywna metoda wiercenia z wykorzystaniem drgań skrętnych – Tomasz Trawiński</w:t>
      </w:r>
    </w:p>
    <w:p w:rsidR="002049F8" w:rsidRDefault="002049F8" w:rsidP="00D27AC3">
      <w:pPr>
        <w:pStyle w:val="Tekstpodstawowy"/>
        <w:numPr>
          <w:ilvl w:val="0"/>
          <w:numId w:val="6"/>
        </w:numPr>
        <w:suppressAutoHyphens/>
        <w:spacing w:after="0" w:line="360" w:lineRule="auto"/>
        <w:rPr>
          <w:rFonts w:ascii="Calibri" w:hAnsi="Calibri"/>
          <w:bCs/>
          <w:sz w:val="24"/>
        </w:rPr>
      </w:pPr>
      <w:r w:rsidRPr="0094715E">
        <w:rPr>
          <w:rFonts w:ascii="Calibri" w:hAnsi="Calibri"/>
          <w:bCs/>
          <w:sz w:val="24"/>
        </w:rPr>
        <w:t>Uproszczona numeryczna symulacja zachowania się górotworu o budowie blokowej w otoczeniu wyrobiska ścianowego w kontekście wybranych analiz teoretycznych i pomiarów rozkładu ciśnienia eksploatacyjnego w sąsiedztwie czoła ściany</w:t>
      </w:r>
      <w:r>
        <w:rPr>
          <w:rFonts w:ascii="Calibri" w:hAnsi="Calibri"/>
          <w:bCs/>
          <w:sz w:val="24"/>
        </w:rPr>
        <w:t xml:space="preserve"> – Krzysztof Tomiczek</w:t>
      </w:r>
    </w:p>
    <w:p w:rsidR="002049F8" w:rsidRDefault="002049F8" w:rsidP="002049F8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</w:p>
    <w:p w:rsidR="002049F8" w:rsidRPr="002049F8" w:rsidRDefault="002049F8" w:rsidP="002049F8">
      <w:pPr>
        <w:pStyle w:val="Tekstpodstawowy"/>
        <w:suppressAutoHyphens/>
        <w:spacing w:after="0" w:line="360" w:lineRule="auto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1</w:t>
      </w:r>
      <w:r w:rsidR="008B44ED">
        <w:rPr>
          <w:rFonts w:ascii="Calibri" w:hAnsi="Calibri"/>
          <w:bCs/>
          <w:sz w:val="24"/>
        </w:rPr>
        <w:t>3</w:t>
      </w:r>
      <w:r>
        <w:rPr>
          <w:rFonts w:ascii="Calibri" w:hAnsi="Calibri"/>
          <w:bCs/>
          <w:sz w:val="24"/>
        </w:rPr>
        <w:t>.</w:t>
      </w:r>
      <w:r w:rsidR="00B528BB">
        <w:rPr>
          <w:rFonts w:ascii="Calibri" w:hAnsi="Calibri"/>
          <w:bCs/>
          <w:sz w:val="24"/>
        </w:rPr>
        <w:t>30</w:t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  <w:t>Podsumowanie i zamknięcie Konferencji – Dariusz Prostański, ITG KOMAG</w:t>
      </w:r>
    </w:p>
    <w:sectPr w:rsidR="002049F8" w:rsidRPr="002049F8" w:rsidSect="00D27AC3">
      <w:pgSz w:w="11906" w:h="16838"/>
      <w:pgMar w:top="1440" w:right="56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262"/>
    <w:multiLevelType w:val="hybridMultilevel"/>
    <w:tmpl w:val="EBAE2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E030D"/>
    <w:multiLevelType w:val="hybridMultilevel"/>
    <w:tmpl w:val="52ACF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05A75"/>
    <w:multiLevelType w:val="hybridMultilevel"/>
    <w:tmpl w:val="D49865D2"/>
    <w:lvl w:ilvl="0" w:tplc="7EF4D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000A7"/>
    <w:multiLevelType w:val="hybridMultilevel"/>
    <w:tmpl w:val="800EFE2C"/>
    <w:lvl w:ilvl="0" w:tplc="E0E422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40F5"/>
    <w:multiLevelType w:val="hybridMultilevel"/>
    <w:tmpl w:val="8D72F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A3FBD"/>
    <w:multiLevelType w:val="hybridMultilevel"/>
    <w:tmpl w:val="EFF04E9E"/>
    <w:lvl w:ilvl="0" w:tplc="7EF4D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508E"/>
    <w:multiLevelType w:val="hybridMultilevel"/>
    <w:tmpl w:val="256C1AC4"/>
    <w:lvl w:ilvl="0" w:tplc="7EF4D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53D4"/>
    <w:multiLevelType w:val="hybridMultilevel"/>
    <w:tmpl w:val="B1B0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74284"/>
    <w:multiLevelType w:val="hybridMultilevel"/>
    <w:tmpl w:val="9C3C5100"/>
    <w:lvl w:ilvl="0" w:tplc="DC6A4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304B28"/>
    <w:multiLevelType w:val="hybridMultilevel"/>
    <w:tmpl w:val="52ACF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402F58"/>
    <w:multiLevelType w:val="hybridMultilevel"/>
    <w:tmpl w:val="FCF252BE"/>
    <w:lvl w:ilvl="0" w:tplc="7EF4D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C3"/>
    <w:rsid w:val="00030C98"/>
    <w:rsid w:val="00062AA0"/>
    <w:rsid w:val="000D23F9"/>
    <w:rsid w:val="001416CF"/>
    <w:rsid w:val="001442A4"/>
    <w:rsid w:val="001F7A86"/>
    <w:rsid w:val="002049F8"/>
    <w:rsid w:val="00261F35"/>
    <w:rsid w:val="002D6FA2"/>
    <w:rsid w:val="00324B54"/>
    <w:rsid w:val="00382D57"/>
    <w:rsid w:val="003A430D"/>
    <w:rsid w:val="003A6B2D"/>
    <w:rsid w:val="003F2B8F"/>
    <w:rsid w:val="00411D74"/>
    <w:rsid w:val="00427929"/>
    <w:rsid w:val="004328F2"/>
    <w:rsid w:val="00470D5F"/>
    <w:rsid w:val="004856AC"/>
    <w:rsid w:val="004B2932"/>
    <w:rsid w:val="004E2DB1"/>
    <w:rsid w:val="005047D3"/>
    <w:rsid w:val="005741BF"/>
    <w:rsid w:val="00672A67"/>
    <w:rsid w:val="006D760C"/>
    <w:rsid w:val="006F62A4"/>
    <w:rsid w:val="0076746F"/>
    <w:rsid w:val="007C5D8C"/>
    <w:rsid w:val="00865EB2"/>
    <w:rsid w:val="008A1D4A"/>
    <w:rsid w:val="008B44ED"/>
    <w:rsid w:val="008E7418"/>
    <w:rsid w:val="00914497"/>
    <w:rsid w:val="0094715E"/>
    <w:rsid w:val="00971784"/>
    <w:rsid w:val="00987719"/>
    <w:rsid w:val="009A4466"/>
    <w:rsid w:val="00A37FFC"/>
    <w:rsid w:val="00A80E8B"/>
    <w:rsid w:val="00AA03BA"/>
    <w:rsid w:val="00AA1A20"/>
    <w:rsid w:val="00AB7272"/>
    <w:rsid w:val="00B3373C"/>
    <w:rsid w:val="00B36105"/>
    <w:rsid w:val="00B528BB"/>
    <w:rsid w:val="00B81F3F"/>
    <w:rsid w:val="00B93708"/>
    <w:rsid w:val="00C665EB"/>
    <w:rsid w:val="00D27AC3"/>
    <w:rsid w:val="00D552F9"/>
    <w:rsid w:val="00D6703A"/>
    <w:rsid w:val="00D74625"/>
    <w:rsid w:val="00D8604D"/>
    <w:rsid w:val="00D8615E"/>
    <w:rsid w:val="00DB6AC6"/>
    <w:rsid w:val="00E11866"/>
    <w:rsid w:val="00E7397A"/>
    <w:rsid w:val="00EA5715"/>
    <w:rsid w:val="00EC2478"/>
    <w:rsid w:val="00EC2957"/>
    <w:rsid w:val="00EC2BF2"/>
    <w:rsid w:val="00F26DB1"/>
    <w:rsid w:val="00F72B7E"/>
    <w:rsid w:val="00F9684D"/>
    <w:rsid w:val="00FA47DE"/>
    <w:rsid w:val="00F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AC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A6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72A376" w:themeColor="accen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2A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2A376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2A67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2A67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672A67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2A67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72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672A67"/>
    <w:rPr>
      <w:b/>
      <w:bCs/>
      <w:i/>
      <w:iCs/>
      <w:color w:val="72A376" w:themeColor="accent1"/>
    </w:rPr>
  </w:style>
  <w:style w:type="paragraph" w:styleId="Tekstpodstawowy">
    <w:name w:val="Body Text"/>
    <w:basedOn w:val="Normalny"/>
    <w:link w:val="TekstpodstawowyZnak"/>
    <w:rsid w:val="00D2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7AC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2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7AC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E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AC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A6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72A376" w:themeColor="accen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2A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2A376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2A67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2A67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672A67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2A67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72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672A67"/>
    <w:rPr>
      <w:b/>
      <w:bCs/>
      <w:i/>
      <w:iCs/>
      <w:color w:val="72A376" w:themeColor="accent1"/>
    </w:rPr>
  </w:style>
  <w:style w:type="paragraph" w:styleId="Tekstpodstawowy">
    <w:name w:val="Body Text"/>
    <w:basedOn w:val="Normalny"/>
    <w:link w:val="TekstpodstawowyZnak"/>
    <w:rsid w:val="00D2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7AC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2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7AC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MÓJ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Lilianna Stańczak</dc:creator>
  <cp:lastModifiedBy>Lilianna Stańczak</cp:lastModifiedBy>
  <cp:revision>1</cp:revision>
  <cp:lastPrinted>2021-03-22T14:23:00Z</cp:lastPrinted>
  <dcterms:created xsi:type="dcterms:W3CDTF">2021-03-22T11:29:00Z</dcterms:created>
  <dcterms:modified xsi:type="dcterms:W3CDTF">2021-03-22T14:27:00Z</dcterms:modified>
</cp:coreProperties>
</file>