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1375A013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957C12" w:rsidRPr="00957C12">
        <w:rPr>
          <w:rFonts w:ascii="Times New Roman" w:eastAsia="Calibri" w:hAnsi="Times New Roman" w:cs="Times New Roman"/>
          <w:b/>
          <w:sz w:val="24"/>
          <w:szCs w:val="24"/>
        </w:rPr>
        <w:t>2022-18620-118789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7CAF281A" w:rsidR="006403AD" w:rsidRDefault="00894768" w:rsidP="00FA0CD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957C12">
        <w:rPr>
          <w:rFonts w:ascii="Times New Roman" w:eastAsia="Calibri" w:hAnsi="Times New Roman" w:cs="Times New Roman"/>
        </w:rPr>
        <w:t>z</w:t>
      </w:r>
      <w:bookmarkStart w:id="0" w:name="_GoBack"/>
      <w:bookmarkEnd w:id="0"/>
      <w:r w:rsidR="00957C12" w:rsidRPr="00957C12">
        <w:rPr>
          <w:rFonts w:ascii="Times New Roman" w:eastAsia="Calibri" w:hAnsi="Times New Roman" w:cs="Times New Roman"/>
        </w:rPr>
        <w:t xml:space="preserve">atrudnienie w oparciu o umowę zlecenie dwóch osób na stanowisko Specjalisty ds. szkoleń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12DA6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420FA"/>
    <w:rsid w:val="0025672E"/>
    <w:rsid w:val="002E273E"/>
    <w:rsid w:val="00323797"/>
    <w:rsid w:val="00341F2C"/>
    <w:rsid w:val="003464BF"/>
    <w:rsid w:val="00395260"/>
    <w:rsid w:val="003F48A8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57C12"/>
    <w:rsid w:val="00980C2C"/>
    <w:rsid w:val="009845C0"/>
    <w:rsid w:val="009E55A2"/>
    <w:rsid w:val="00A07E32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DC404B"/>
    <w:rsid w:val="00E23061"/>
    <w:rsid w:val="00E86993"/>
    <w:rsid w:val="00F0181D"/>
    <w:rsid w:val="00F1048B"/>
    <w:rsid w:val="00F24600"/>
    <w:rsid w:val="00F26B81"/>
    <w:rsid w:val="00F30EA0"/>
    <w:rsid w:val="00F42BA0"/>
    <w:rsid w:val="00F5684C"/>
    <w:rsid w:val="00F84902"/>
    <w:rsid w:val="00FA0CD6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11</cp:revision>
  <cp:lastPrinted>2017-11-27T11:13:00Z</cp:lastPrinted>
  <dcterms:created xsi:type="dcterms:W3CDTF">2022-01-04T22:21:00Z</dcterms:created>
  <dcterms:modified xsi:type="dcterms:W3CDTF">2022-08-15T20:33:00Z</dcterms:modified>
</cp:coreProperties>
</file>