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42D" w14:textId="77777777" w:rsidR="006F3853" w:rsidRPr="00845E28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6C">
        <w:rPr>
          <w:rFonts w:ascii="Times New Roman" w:eastAsia="Calibri" w:hAnsi="Times New Roman" w:cs="Times New Roman"/>
          <w:sz w:val="24"/>
          <w:szCs w:val="24"/>
        </w:rPr>
        <w:tab/>
      </w:r>
      <w:r w:rsidRPr="00B67A6C">
        <w:rPr>
          <w:rFonts w:ascii="Times New Roman" w:eastAsia="Calibri" w:hAnsi="Times New Roman" w:cs="Times New Roman"/>
          <w:sz w:val="24"/>
          <w:szCs w:val="24"/>
        </w:rPr>
        <w:tab/>
      </w:r>
      <w:r w:rsidRPr="00B67A6C">
        <w:rPr>
          <w:rFonts w:ascii="Times New Roman" w:eastAsia="Calibri" w:hAnsi="Times New Roman" w:cs="Times New Roman"/>
          <w:sz w:val="24"/>
          <w:szCs w:val="24"/>
        </w:rPr>
        <w:tab/>
      </w:r>
      <w:r w:rsidRPr="00B67A6C">
        <w:rPr>
          <w:rFonts w:ascii="Times New Roman" w:eastAsia="Calibri" w:hAnsi="Times New Roman" w:cs="Times New Roman"/>
          <w:sz w:val="24"/>
          <w:szCs w:val="24"/>
        </w:rPr>
        <w:tab/>
      </w:r>
      <w:r w:rsidRPr="00B67A6C">
        <w:rPr>
          <w:rFonts w:ascii="Times New Roman" w:eastAsia="Calibri" w:hAnsi="Times New Roman" w:cs="Times New Roman"/>
          <w:sz w:val="24"/>
          <w:szCs w:val="24"/>
        </w:rPr>
        <w:tab/>
      </w:r>
    </w:p>
    <w:p w14:paraId="7DB03A4F" w14:textId="77777777" w:rsidR="006F3853" w:rsidRPr="00B67A6C" w:rsidRDefault="006F3853" w:rsidP="006F38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A6C">
        <w:rPr>
          <w:rFonts w:ascii="Times New Roman" w:eastAsia="Calibri" w:hAnsi="Times New Roman" w:cs="Times New Roman"/>
          <w:b/>
          <w:bCs/>
          <w:sz w:val="24"/>
          <w:szCs w:val="24"/>
        </w:rPr>
        <w:t>INFORMACJA O WYNIKU ZAPYTANIA OFERTOWEGO</w:t>
      </w:r>
    </w:p>
    <w:p w14:paraId="6CB9F257" w14:textId="77777777" w:rsidR="006F3853" w:rsidRPr="001A4C49" w:rsidRDefault="006F3853" w:rsidP="006F3853">
      <w:pPr>
        <w:spacing w:after="200" w:line="276" w:lineRule="auto"/>
        <w:jc w:val="center"/>
        <w:rPr>
          <w:b/>
          <w:bCs/>
          <w:color w:val="000000"/>
          <w:spacing w:val="2"/>
          <w:sz w:val="24"/>
          <w:szCs w:val="24"/>
        </w:rPr>
      </w:pPr>
      <w:r w:rsidRPr="001A4C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2022-34815-97594</w:t>
      </w:r>
      <w:r w:rsidRPr="001A4C49">
        <w:rPr>
          <w:b/>
          <w:bCs/>
          <w:color w:val="000000"/>
          <w:spacing w:val="2"/>
          <w:sz w:val="24"/>
          <w:szCs w:val="24"/>
        </w:rPr>
        <w:t xml:space="preserve"> </w:t>
      </w:r>
    </w:p>
    <w:p w14:paraId="3492E75F" w14:textId="77777777" w:rsidR="006F3853" w:rsidRPr="00B67A6C" w:rsidRDefault="006F3853" w:rsidP="006F38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A6C">
        <w:rPr>
          <w:rFonts w:ascii="Times New Roman" w:eastAsia="Calibri" w:hAnsi="Times New Roman" w:cs="Times New Roman"/>
          <w:b/>
          <w:bCs/>
          <w:sz w:val="24"/>
          <w:szCs w:val="24"/>
        </w:rPr>
        <w:t>w ramach Projektu Górnicza Aktywizacja Zawodowa</w:t>
      </w:r>
      <w:r w:rsidRPr="00B67A6C">
        <w:rPr>
          <w:rFonts w:ascii="Times New Roman" w:eastAsia="Calibri" w:hAnsi="Times New Roman" w:cs="Times New Roman"/>
          <w:b/>
          <w:sz w:val="24"/>
          <w:szCs w:val="24"/>
        </w:rPr>
        <w:t xml:space="preserve"> GAZ</w:t>
      </w:r>
    </w:p>
    <w:p w14:paraId="02C2F36B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1036D" w14:textId="77777777" w:rsidR="006F3853" w:rsidRPr="00EF59CE" w:rsidRDefault="006F3853" w:rsidP="006F3853">
      <w:pPr>
        <w:pStyle w:val="Nagwek2"/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EF59CE">
        <w:rPr>
          <w:rFonts w:eastAsia="Calibri"/>
          <w:sz w:val="24"/>
          <w:szCs w:val="24"/>
        </w:rPr>
        <w:t xml:space="preserve">Informujemy, że w dniu 09.03.2022 r. JSW Szkolenie i Górnictwo zamieściła na Bazie Konkurencyjności zapytanie ofertowe nr </w:t>
      </w:r>
      <w:r w:rsidRPr="00EF59CE">
        <w:rPr>
          <w:color w:val="000000"/>
          <w:spacing w:val="2"/>
          <w:sz w:val="24"/>
          <w:szCs w:val="24"/>
        </w:rPr>
        <w:t>2022-34815-97594</w:t>
      </w:r>
      <w:r>
        <w:rPr>
          <w:color w:val="000000"/>
          <w:spacing w:val="2"/>
          <w:sz w:val="24"/>
          <w:szCs w:val="24"/>
        </w:rPr>
        <w:t xml:space="preserve"> </w:t>
      </w:r>
      <w:r w:rsidRPr="00EF59CE">
        <w:rPr>
          <w:color w:val="000000"/>
          <w:spacing w:val="2"/>
          <w:sz w:val="24"/>
          <w:szCs w:val="24"/>
          <w:shd w:val="clear" w:color="auto" w:fill="FFFFFF"/>
        </w:rPr>
        <w:t xml:space="preserve">w </w:t>
      </w:r>
      <w:r>
        <w:rPr>
          <w:color w:val="000000"/>
          <w:spacing w:val="2"/>
          <w:sz w:val="24"/>
          <w:szCs w:val="24"/>
          <w:shd w:val="clear" w:color="auto" w:fill="FFFFFF"/>
        </w:rPr>
        <w:t>pr</w:t>
      </w:r>
      <w:r w:rsidRPr="00EF59CE">
        <w:rPr>
          <w:color w:val="000000"/>
          <w:spacing w:val="2"/>
          <w:sz w:val="24"/>
          <w:szCs w:val="24"/>
          <w:shd w:val="clear" w:color="auto" w:fill="FFFFFF"/>
        </w:rPr>
        <w:t>zedmiocie przeprowadzenia szkoleń/kursów w obszarze następujących modułów tematycznych: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8"/>
      </w:tblGrid>
      <w:tr w:rsidR="006F3853" w:rsidRPr="00B67A6C" w14:paraId="2CC663A3" w14:textId="77777777" w:rsidTr="00DA6F18">
        <w:trPr>
          <w:jc w:val="center"/>
        </w:trPr>
        <w:tc>
          <w:tcPr>
            <w:tcW w:w="4558" w:type="dxa"/>
            <w:vAlign w:val="center"/>
          </w:tcPr>
          <w:p w14:paraId="1DED1EE1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specjalistyczno-branżowy</w:t>
            </w:r>
          </w:p>
        </w:tc>
      </w:tr>
      <w:tr w:rsidR="006F3853" w:rsidRPr="00B67A6C" w14:paraId="7C6A3BE8" w14:textId="77777777" w:rsidTr="00DA6F18">
        <w:trPr>
          <w:jc w:val="center"/>
        </w:trPr>
        <w:tc>
          <w:tcPr>
            <w:tcW w:w="4558" w:type="dxa"/>
            <w:vAlign w:val="center"/>
          </w:tcPr>
          <w:p w14:paraId="51E940DD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prawny</w:t>
            </w:r>
          </w:p>
        </w:tc>
      </w:tr>
      <w:tr w:rsidR="006F3853" w:rsidRPr="00B67A6C" w14:paraId="316CB1B1" w14:textId="77777777" w:rsidTr="00DA6F18">
        <w:trPr>
          <w:jc w:val="center"/>
        </w:trPr>
        <w:tc>
          <w:tcPr>
            <w:tcW w:w="4558" w:type="dxa"/>
            <w:vAlign w:val="center"/>
          </w:tcPr>
          <w:p w14:paraId="12891EBB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Moduł informatyczny </w:t>
            </w:r>
          </w:p>
        </w:tc>
      </w:tr>
      <w:tr w:rsidR="006F3853" w:rsidRPr="00B67A6C" w14:paraId="6D4228A2" w14:textId="77777777" w:rsidTr="00DA6F18">
        <w:trPr>
          <w:jc w:val="center"/>
        </w:trPr>
        <w:tc>
          <w:tcPr>
            <w:tcW w:w="4558" w:type="dxa"/>
            <w:vAlign w:val="center"/>
          </w:tcPr>
          <w:p w14:paraId="31E9B143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finansowo - księgowy</w:t>
            </w:r>
          </w:p>
        </w:tc>
      </w:tr>
      <w:tr w:rsidR="006F3853" w:rsidRPr="00B67A6C" w14:paraId="7912F874" w14:textId="77777777" w:rsidTr="00DA6F18">
        <w:trPr>
          <w:jc w:val="center"/>
        </w:trPr>
        <w:tc>
          <w:tcPr>
            <w:tcW w:w="4558" w:type="dxa"/>
            <w:vAlign w:val="center"/>
          </w:tcPr>
          <w:p w14:paraId="1E1DD221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z zakresu sprzedaży</w:t>
            </w:r>
          </w:p>
        </w:tc>
      </w:tr>
      <w:tr w:rsidR="006F3853" w:rsidRPr="00B67A6C" w14:paraId="0E480F57" w14:textId="77777777" w:rsidTr="00DA6F18">
        <w:trPr>
          <w:jc w:val="center"/>
        </w:trPr>
        <w:tc>
          <w:tcPr>
            <w:tcW w:w="4558" w:type="dxa"/>
            <w:vAlign w:val="center"/>
          </w:tcPr>
          <w:p w14:paraId="67D26A62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z zakresu zarządzania</w:t>
            </w:r>
          </w:p>
        </w:tc>
      </w:tr>
      <w:tr w:rsidR="006F3853" w:rsidRPr="00B67A6C" w14:paraId="617477E9" w14:textId="77777777" w:rsidTr="00DA6F18">
        <w:trPr>
          <w:jc w:val="center"/>
        </w:trPr>
        <w:tc>
          <w:tcPr>
            <w:tcW w:w="4558" w:type="dxa"/>
            <w:vAlign w:val="center"/>
          </w:tcPr>
          <w:p w14:paraId="7D8138FF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Moduł językowy </w:t>
            </w:r>
          </w:p>
        </w:tc>
      </w:tr>
      <w:tr w:rsidR="006F3853" w:rsidRPr="00B67A6C" w14:paraId="5D0EBC02" w14:textId="77777777" w:rsidTr="00DA6F18">
        <w:trPr>
          <w:trHeight w:val="58"/>
          <w:jc w:val="center"/>
        </w:trPr>
        <w:tc>
          <w:tcPr>
            <w:tcW w:w="4558" w:type="dxa"/>
            <w:vAlign w:val="center"/>
          </w:tcPr>
          <w:p w14:paraId="4C29076D" w14:textId="77777777" w:rsidR="006F3853" w:rsidRPr="00B67A6C" w:rsidRDefault="006F3853" w:rsidP="00DA6F1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Moduł z zakresu ochrony osób i mienia</w:t>
            </w:r>
          </w:p>
        </w:tc>
      </w:tr>
    </w:tbl>
    <w:p w14:paraId="194F89A5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B604E85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</w:t>
      </w:r>
      <w:r w:rsidRPr="00B67A6C">
        <w:rPr>
          <w:rFonts w:ascii="Times New Roman" w:eastAsia="Calibri" w:hAnsi="Times New Roman" w:cs="Times New Roman"/>
          <w:sz w:val="24"/>
          <w:szCs w:val="24"/>
        </w:rPr>
        <w:t xml:space="preserve"> zakończenia procedury składania i wyboru ofert stwierdzono wpłynięcie ofert na realizację </w:t>
      </w:r>
      <w:r>
        <w:rPr>
          <w:rFonts w:ascii="Times New Roman" w:eastAsia="Calibri" w:hAnsi="Times New Roman" w:cs="Times New Roman"/>
          <w:sz w:val="24"/>
          <w:szCs w:val="24"/>
        </w:rPr>
        <w:t>jednego modułu tematycznego</w:t>
      </w:r>
    </w:p>
    <w:tbl>
      <w:tblPr>
        <w:tblStyle w:val="Tabela-Siatka"/>
        <w:tblW w:w="16116" w:type="dxa"/>
        <w:tblLook w:val="04A0" w:firstRow="1" w:lastRow="0" w:firstColumn="1" w:lastColumn="0" w:noHBand="0" w:noVBand="1"/>
      </w:tblPr>
      <w:tblGrid>
        <w:gridCol w:w="3253"/>
        <w:gridCol w:w="5531"/>
        <w:gridCol w:w="1701"/>
        <w:gridCol w:w="5631"/>
      </w:tblGrid>
      <w:tr w:rsidR="006F3853" w:rsidRPr="00B67A6C" w14:paraId="42311E6F" w14:textId="77777777" w:rsidTr="00DA6F18">
        <w:tc>
          <w:tcPr>
            <w:tcW w:w="3253" w:type="dxa"/>
            <w:shd w:val="clear" w:color="auto" w:fill="D9D9D9" w:themeFill="background1" w:themeFillShade="D9"/>
          </w:tcPr>
          <w:p w14:paraId="58B0F40B" w14:textId="77777777" w:rsidR="006F3853" w:rsidRPr="004C3CE3" w:rsidRDefault="006F3853" w:rsidP="00DA6F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Moduł tematyczny szkoleń/kursów</w:t>
            </w:r>
          </w:p>
        </w:tc>
        <w:tc>
          <w:tcPr>
            <w:tcW w:w="5531" w:type="dxa"/>
            <w:shd w:val="clear" w:color="auto" w:fill="D9D9D9" w:themeFill="background1" w:themeFillShade="D9"/>
          </w:tcPr>
          <w:p w14:paraId="178F3EE3" w14:textId="77777777" w:rsidR="006F3853" w:rsidRPr="004C3CE3" w:rsidRDefault="006F3853" w:rsidP="00DA6F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6C4BBA" w14:textId="77777777" w:rsidR="006F3853" w:rsidRDefault="006F3853" w:rsidP="00DA6F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Proponowana </w:t>
            </w:r>
          </w:p>
          <w:p w14:paraId="6EA2006D" w14:textId="77777777" w:rsidR="006F3853" w:rsidRPr="004C3CE3" w:rsidRDefault="006F3853" w:rsidP="00DA6F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57F73821" w14:textId="77777777" w:rsidR="006F3853" w:rsidRPr="004C3CE3" w:rsidRDefault="006F3853" w:rsidP="00DA6F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853" w:rsidRPr="00B67A6C" w14:paraId="7AC848C4" w14:textId="77777777" w:rsidTr="00DA6F18">
        <w:tc>
          <w:tcPr>
            <w:tcW w:w="3253" w:type="dxa"/>
          </w:tcPr>
          <w:p w14:paraId="716956FF" w14:textId="77777777" w:rsidR="006F3853" w:rsidRPr="00B67A6C" w:rsidRDefault="006F3853" w:rsidP="00DA6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sz w:val="24"/>
                <w:szCs w:val="24"/>
              </w:rPr>
              <w:t>Moduł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67A6C">
              <w:rPr>
                <w:rFonts w:ascii="Times New Roman" w:hAnsi="Times New Roman" w:cs="Times New Roman"/>
                <w:sz w:val="24"/>
                <w:szCs w:val="24"/>
              </w:rPr>
              <w:t xml:space="preserve"> z zakresu ochrony osób i mienia </w:t>
            </w:r>
          </w:p>
        </w:tc>
        <w:tc>
          <w:tcPr>
            <w:tcW w:w="5531" w:type="dxa"/>
          </w:tcPr>
          <w:p w14:paraId="713B6A32" w14:textId="77777777" w:rsidR="006F3853" w:rsidRPr="00B67A6C" w:rsidRDefault="006F3853" w:rsidP="00DA6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6C">
              <w:rPr>
                <w:rFonts w:ascii="Times New Roman" w:hAnsi="Times New Roman" w:cs="Times New Roman"/>
                <w:sz w:val="24"/>
                <w:szCs w:val="24"/>
              </w:rPr>
              <w:t>Europejski Instytut Kształcenia Zawodowego „GROM”, ul. Kilińskiego 46, 33-300 Nowy Sącz</w:t>
            </w:r>
          </w:p>
        </w:tc>
        <w:tc>
          <w:tcPr>
            <w:tcW w:w="1701" w:type="dxa"/>
          </w:tcPr>
          <w:p w14:paraId="0F660038" w14:textId="77777777" w:rsidR="006F3853" w:rsidRPr="00B67A6C" w:rsidRDefault="006F3853" w:rsidP="00DA6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12 250 zł</w:t>
            </w:r>
          </w:p>
        </w:tc>
        <w:tc>
          <w:tcPr>
            <w:tcW w:w="5631" w:type="dxa"/>
          </w:tcPr>
          <w:p w14:paraId="57232827" w14:textId="77777777" w:rsidR="006F3853" w:rsidRPr="00B67A6C" w:rsidRDefault="006F3853" w:rsidP="00DA6F1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C76EB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D8B0EFB" w14:textId="77777777" w:rsidR="006F3853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wyniku negocjacji pomiędzy JSW Szkolenie i Górnictwo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o.o. a Europejskim Instytutem Kształcenia Zawodowego „GROM”, ww. podmioty postanowiły nie zawierać umowy w przedmiocie realizacji kursów z zakresu ochrony osób i mienia.</w:t>
      </w:r>
    </w:p>
    <w:p w14:paraId="1ACA8588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17DC8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35785" w14:textId="77777777" w:rsidR="006F3853" w:rsidRPr="00B67A6C" w:rsidRDefault="006F3853" w:rsidP="006F385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15871" w14:textId="77777777" w:rsidR="006F3853" w:rsidRPr="00B67A6C" w:rsidRDefault="006F3853" w:rsidP="006F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AB9B3" w14:textId="77777777" w:rsidR="006F3853" w:rsidRPr="00B67A6C" w:rsidRDefault="006F3853" w:rsidP="006F38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6F9B5" w14:textId="77777777" w:rsidR="00BF7A0E" w:rsidRDefault="00BF7A0E"/>
    <w:sectPr w:rsidR="00BF7A0E" w:rsidSect="00E92117">
      <w:headerReference w:type="first" r:id="rId5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C8EB" w14:textId="77777777" w:rsidR="004C3CE3" w:rsidRDefault="006F3853">
    <w:pPr>
      <w:pStyle w:val="Nagwek"/>
    </w:pPr>
    <w:r w:rsidRPr="00E60085">
      <w:rPr>
        <w:rFonts w:ascii="Calibri Light" w:hAnsi="Calibri Light" w:cs="Calibri Light"/>
        <w:b/>
        <w:noProof/>
        <w:lang w:eastAsia="pl-PL"/>
      </w:rPr>
      <w:drawing>
        <wp:inline distT="0" distB="0" distL="0" distR="0" wp14:anchorId="34F30C97" wp14:editId="6B36D86A">
          <wp:extent cx="5753100" cy="5842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261"/>
    <w:multiLevelType w:val="hybridMultilevel"/>
    <w:tmpl w:val="255A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53"/>
    <w:rsid w:val="006F3853"/>
    <w:rsid w:val="00B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4FB9"/>
  <w15:chartTrackingRefBased/>
  <w15:docId w15:val="{68D634FC-8D31-4420-A6B4-C7D0B5B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853"/>
    <w:rPr>
      <w:rFonts w:ascii="Arial" w:hAnsi="Arial" w:cs="Arial"/>
      <w:sz w:val="20"/>
      <w:szCs w:val="20"/>
    </w:rPr>
  </w:style>
  <w:style w:type="paragraph" w:styleId="Nagwek2">
    <w:name w:val="heading 2"/>
    <w:basedOn w:val="Normalny"/>
    <w:link w:val="Nagwek2Znak"/>
    <w:uiPriority w:val="9"/>
    <w:qFormat/>
    <w:rsid w:val="006F3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F38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6F38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F385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6F385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6F3853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6F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>GKJSW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Zdziebło</dc:creator>
  <cp:keywords/>
  <dc:description/>
  <cp:lastModifiedBy>Mateusz Zdziebło</cp:lastModifiedBy>
  <cp:revision>1</cp:revision>
  <dcterms:created xsi:type="dcterms:W3CDTF">2022-04-02T09:11:00Z</dcterms:created>
  <dcterms:modified xsi:type="dcterms:W3CDTF">2022-04-02T09:14:00Z</dcterms:modified>
</cp:coreProperties>
</file>